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56B79" w14:textId="77777777" w:rsidR="00407801" w:rsidRPr="00F51966" w:rsidRDefault="00F74706" w:rsidP="00265683">
      <w:pPr>
        <w:spacing w:before="21"/>
        <w:ind w:left="115"/>
        <w:jc w:val="center"/>
        <w:rPr>
          <w:rFonts w:asciiTheme="minorHAnsi" w:hAnsiTheme="minorHAnsi" w:cstheme="minorHAnsi"/>
          <w:b/>
          <w:w w:val="95"/>
          <w:sz w:val="24"/>
          <w:szCs w:val="24"/>
        </w:rPr>
      </w:pPr>
      <w:r w:rsidRPr="00F51966">
        <w:rPr>
          <w:rFonts w:asciiTheme="minorHAnsi" w:hAnsiTheme="minorHAnsi" w:cstheme="minorHAnsi"/>
          <w:b/>
          <w:w w:val="95"/>
          <w:sz w:val="24"/>
          <w:szCs w:val="24"/>
        </w:rPr>
        <w:t xml:space="preserve">Regulamin </w:t>
      </w:r>
      <w:r w:rsidR="00D23746" w:rsidRPr="00F51966">
        <w:rPr>
          <w:rFonts w:asciiTheme="minorHAnsi" w:hAnsiTheme="minorHAnsi" w:cstheme="minorHAnsi"/>
          <w:b/>
          <w:w w:val="95"/>
          <w:sz w:val="24"/>
          <w:szCs w:val="24"/>
        </w:rPr>
        <w:t>udziału szkół podstawowych programu „Dziel się Uśmiechem”</w:t>
      </w:r>
    </w:p>
    <w:p w14:paraId="48368ED2" w14:textId="77777777" w:rsidR="00265683" w:rsidRPr="00F51966" w:rsidRDefault="00265683" w:rsidP="00265683">
      <w:pPr>
        <w:spacing w:before="21"/>
        <w:ind w:left="115"/>
        <w:jc w:val="center"/>
        <w:rPr>
          <w:rFonts w:asciiTheme="minorHAnsi" w:hAnsiTheme="minorHAnsi" w:cstheme="minorHAnsi"/>
          <w:b/>
          <w:w w:val="95"/>
          <w:sz w:val="24"/>
          <w:szCs w:val="24"/>
        </w:rPr>
      </w:pPr>
    </w:p>
    <w:p w14:paraId="0968EC42" w14:textId="77777777" w:rsidR="00407801" w:rsidRPr="00F51966" w:rsidRDefault="00407801" w:rsidP="00265683">
      <w:pPr>
        <w:pStyle w:val="BodyText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193C57A7" w14:textId="77777777" w:rsidR="00407801" w:rsidRPr="00F51966" w:rsidRDefault="00D23746" w:rsidP="00265683">
      <w:pPr>
        <w:pStyle w:val="Heading1"/>
        <w:spacing w:before="0"/>
        <w:ind w:right="3438"/>
        <w:jc w:val="both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sz w:val="24"/>
          <w:szCs w:val="24"/>
        </w:rPr>
        <w:t>§1 Program</w:t>
      </w:r>
    </w:p>
    <w:p w14:paraId="3AFB5392" w14:textId="77777777" w:rsidR="00407801" w:rsidRPr="00F51966" w:rsidRDefault="00407801" w:rsidP="00265683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14:paraId="56C1E0D4" w14:textId="3C58EDF2" w:rsidR="00407801" w:rsidRPr="00F51966" w:rsidRDefault="007B3346" w:rsidP="00265683">
      <w:pPr>
        <w:pStyle w:val="BodyText"/>
        <w:spacing w:line="254" w:lineRule="auto"/>
        <w:ind w:left="115" w:right="11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95"/>
          <w:sz w:val="24"/>
          <w:szCs w:val="24"/>
        </w:rPr>
        <w:t>IX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AB7B10" w:rsidRPr="00F51966">
        <w:rPr>
          <w:rFonts w:asciiTheme="minorHAnsi" w:hAnsiTheme="minorHAnsi" w:cstheme="minorHAnsi"/>
          <w:w w:val="95"/>
          <w:sz w:val="24"/>
          <w:szCs w:val="24"/>
        </w:rPr>
        <w:t>edycja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95"/>
          <w:sz w:val="24"/>
          <w:szCs w:val="24"/>
        </w:rPr>
        <w:t>P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 xml:space="preserve">rogramu edukacyjno-profilaktycznego „Dziel się </w:t>
      </w:r>
      <w:r>
        <w:rPr>
          <w:rFonts w:asciiTheme="minorHAnsi" w:hAnsiTheme="minorHAnsi" w:cstheme="minorHAnsi"/>
          <w:w w:val="95"/>
          <w:sz w:val="24"/>
          <w:szCs w:val="24"/>
        </w:rPr>
        <w:t>U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śmiechem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 xml:space="preserve">”, o którym mowa </w:t>
      </w:r>
      <w:r w:rsidR="00D23746" w:rsidRPr="00F51966">
        <w:rPr>
          <w:rFonts w:asciiTheme="minorHAnsi" w:hAnsiTheme="minorHAnsi" w:cstheme="minorHAnsi"/>
          <w:sz w:val="24"/>
          <w:szCs w:val="24"/>
        </w:rPr>
        <w:t>w</w:t>
      </w:r>
      <w:r w:rsidR="00DC5828" w:rsidRPr="00F51966">
        <w:rPr>
          <w:rFonts w:asciiTheme="minorHAnsi" w:hAnsiTheme="minorHAnsi" w:cstheme="minorHAnsi"/>
          <w:spacing w:val="-32"/>
          <w:sz w:val="24"/>
          <w:szCs w:val="24"/>
        </w:rPr>
        <w:t> </w:t>
      </w:r>
      <w:r w:rsidR="00D23746" w:rsidRPr="00F51966">
        <w:rPr>
          <w:rFonts w:asciiTheme="minorHAnsi" w:hAnsiTheme="minorHAnsi" w:cstheme="minorHAnsi"/>
          <w:sz w:val="24"/>
          <w:szCs w:val="24"/>
        </w:rPr>
        <w:t>niniejszym</w:t>
      </w:r>
      <w:r w:rsidR="00D23746" w:rsidRPr="00F51966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>Regulaminie</w:t>
      </w:r>
      <w:r w:rsidR="00D23746" w:rsidRPr="00F51966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>(zwany</w:t>
      </w:r>
      <w:r w:rsidR="00D23746" w:rsidRPr="00F51966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>dalej</w:t>
      </w:r>
      <w:r w:rsidR="00D23746" w:rsidRPr="00F51966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>„Programem”)</w:t>
      </w:r>
      <w:r w:rsidR="00D23746" w:rsidRPr="00F51966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>skierowana</w:t>
      </w:r>
      <w:r w:rsidR="00D23746" w:rsidRPr="00F51966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>jest</w:t>
      </w:r>
      <w:r w:rsidR="00D23746" w:rsidRPr="00F51966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>do</w:t>
      </w:r>
      <w:r w:rsidR="00D23746" w:rsidRPr="00F51966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="00F51966" w:rsidRPr="00F51966">
        <w:rPr>
          <w:rFonts w:asciiTheme="minorHAnsi" w:hAnsiTheme="minorHAnsi" w:cstheme="minorHAnsi"/>
          <w:spacing w:val="-31"/>
          <w:sz w:val="24"/>
          <w:szCs w:val="24"/>
        </w:rPr>
        <w:t xml:space="preserve">klas 1-3 </w:t>
      </w:r>
      <w:r w:rsidR="00D23746" w:rsidRPr="00F51966">
        <w:rPr>
          <w:rFonts w:asciiTheme="minorHAnsi" w:hAnsiTheme="minorHAnsi" w:cstheme="minorHAnsi"/>
          <w:sz w:val="24"/>
          <w:szCs w:val="24"/>
        </w:rPr>
        <w:t>szkół</w:t>
      </w:r>
      <w:r w:rsidR="00D23746" w:rsidRPr="00F51966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>podstawowych</w:t>
      </w:r>
      <w:r w:rsidR="00F51966">
        <w:rPr>
          <w:rFonts w:asciiTheme="minorHAnsi" w:hAnsiTheme="minorHAnsi" w:cstheme="minorHAnsi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>w</w:t>
      </w:r>
      <w:r w:rsidR="00DC5828" w:rsidRPr="00F51966">
        <w:rPr>
          <w:rFonts w:asciiTheme="minorHAnsi" w:hAnsiTheme="minorHAnsi" w:cstheme="minorHAnsi"/>
          <w:sz w:val="24"/>
          <w:szCs w:val="24"/>
        </w:rPr>
        <w:t> </w:t>
      </w:r>
      <w:r w:rsidR="00D23746" w:rsidRPr="00F51966">
        <w:rPr>
          <w:rFonts w:asciiTheme="minorHAnsi" w:hAnsiTheme="minorHAnsi" w:cstheme="minorHAnsi"/>
          <w:sz w:val="24"/>
          <w:szCs w:val="24"/>
        </w:rPr>
        <w:t>Polsce</w:t>
      </w:r>
      <w:r w:rsidR="00D23746" w:rsidRPr="00F51966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>oraz</w:t>
      </w:r>
      <w:r w:rsidR="00F51966">
        <w:rPr>
          <w:rFonts w:asciiTheme="minorHAnsi" w:hAnsiTheme="minorHAnsi" w:cstheme="minorHAnsi"/>
          <w:sz w:val="24"/>
          <w:szCs w:val="24"/>
        </w:rPr>
        <w:t xml:space="preserve"> </w:t>
      </w:r>
      <w:r w:rsidR="00DC5828" w:rsidRPr="00F51966">
        <w:rPr>
          <w:rFonts w:asciiTheme="minorHAnsi" w:hAnsiTheme="minorHAnsi" w:cstheme="minorHAnsi"/>
          <w:sz w:val="24"/>
          <w:szCs w:val="24"/>
        </w:rPr>
        <w:t>dzieci w wieku 6-</w:t>
      </w:r>
      <w:r w:rsidR="00FD4515">
        <w:rPr>
          <w:rFonts w:asciiTheme="minorHAnsi" w:hAnsiTheme="minorHAnsi" w:cstheme="minorHAnsi"/>
          <w:sz w:val="24"/>
          <w:szCs w:val="24"/>
        </w:rPr>
        <w:t>9</w:t>
      </w:r>
      <w:r w:rsidR="00DC5828" w:rsidRPr="00F51966">
        <w:rPr>
          <w:rFonts w:asciiTheme="minorHAnsi" w:hAnsiTheme="minorHAnsi" w:cstheme="minorHAnsi"/>
          <w:sz w:val="24"/>
          <w:szCs w:val="24"/>
        </w:rPr>
        <w:t xml:space="preserve"> lat uczęszczających</w:t>
      </w:r>
      <w:r w:rsidR="00B14B67" w:rsidRPr="00F51966">
        <w:rPr>
          <w:rFonts w:asciiTheme="minorHAnsi" w:hAnsiTheme="minorHAnsi" w:cstheme="minorHAnsi"/>
          <w:spacing w:val="-28"/>
          <w:sz w:val="24"/>
          <w:szCs w:val="24"/>
        </w:rPr>
        <w:t xml:space="preserve"> do  </w:t>
      </w:r>
      <w:r w:rsidR="00D23746" w:rsidRPr="00F51966">
        <w:rPr>
          <w:rFonts w:asciiTheme="minorHAnsi" w:hAnsiTheme="minorHAnsi" w:cstheme="minorHAnsi"/>
          <w:sz w:val="24"/>
          <w:szCs w:val="24"/>
        </w:rPr>
        <w:t>świetlic</w:t>
      </w:r>
      <w:r w:rsidR="00D23746" w:rsidRPr="00F51966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>środowiskowych</w:t>
      </w:r>
      <w:r w:rsidR="00D23746" w:rsidRPr="00F51966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>prowadzonych</w:t>
      </w:r>
      <w:r w:rsidR="00D23746" w:rsidRPr="00F51966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>przez</w:t>
      </w:r>
      <w:r w:rsidR="00D23746" w:rsidRPr="00F51966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>Polski</w:t>
      </w:r>
      <w:r w:rsidR="00D23746" w:rsidRPr="00F51966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>Czerwony</w:t>
      </w:r>
      <w:r w:rsidR="00D23746" w:rsidRPr="00F51966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>Krzyż.</w:t>
      </w:r>
    </w:p>
    <w:p w14:paraId="66DB0838" w14:textId="77777777" w:rsidR="00407801" w:rsidRPr="00F51966" w:rsidRDefault="00407801" w:rsidP="00265683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7BD73910" w14:textId="77777777" w:rsidR="00407801" w:rsidRPr="00F51966" w:rsidRDefault="00D23746" w:rsidP="00265683">
      <w:pPr>
        <w:pStyle w:val="Heading1"/>
        <w:spacing w:before="0"/>
        <w:ind w:right="3439"/>
        <w:jc w:val="both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sz w:val="24"/>
          <w:szCs w:val="24"/>
        </w:rPr>
        <w:t>§2 Cele programu</w:t>
      </w:r>
    </w:p>
    <w:p w14:paraId="0AB50A29" w14:textId="77777777" w:rsidR="00407801" w:rsidRPr="00F51966" w:rsidRDefault="00407801" w:rsidP="00265683">
      <w:pPr>
        <w:pStyle w:val="BodyText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14:paraId="5E53775F" w14:textId="1DBE9250" w:rsidR="00407801" w:rsidRPr="00F51966" w:rsidRDefault="00D23746" w:rsidP="00265683">
      <w:pPr>
        <w:pStyle w:val="BodyText"/>
        <w:spacing w:line="254" w:lineRule="auto"/>
        <w:ind w:left="115" w:right="114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sz w:val="24"/>
          <w:szCs w:val="24"/>
        </w:rPr>
        <w:t>Celem</w:t>
      </w:r>
      <w:r w:rsidRPr="00F51966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>Programu</w:t>
      </w:r>
      <w:r w:rsidRPr="00F51966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>jest</w:t>
      </w:r>
      <w:r w:rsidRPr="00F51966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>edukacja</w:t>
      </w:r>
      <w:r w:rsidRPr="00F51966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>dzieci</w:t>
      </w:r>
      <w:r w:rsidRPr="00F51966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>w</w:t>
      </w:r>
      <w:r w:rsidRPr="00F51966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="00F74706" w:rsidRPr="00F51966">
        <w:rPr>
          <w:rFonts w:asciiTheme="minorHAnsi" w:hAnsiTheme="minorHAnsi" w:cstheme="minorHAnsi"/>
          <w:sz w:val="24"/>
          <w:szCs w:val="24"/>
        </w:rPr>
        <w:t>klasach 1</w:t>
      </w:r>
      <w:r w:rsidR="00DC5828" w:rsidRPr="00F51966">
        <w:rPr>
          <w:rFonts w:asciiTheme="minorHAnsi" w:hAnsiTheme="minorHAnsi" w:cstheme="minorHAnsi"/>
          <w:sz w:val="24"/>
          <w:szCs w:val="24"/>
        </w:rPr>
        <w:t>-</w:t>
      </w:r>
      <w:r w:rsidR="00F74706" w:rsidRPr="00F51966">
        <w:rPr>
          <w:rFonts w:asciiTheme="minorHAnsi" w:hAnsiTheme="minorHAnsi" w:cstheme="minorHAnsi"/>
          <w:sz w:val="24"/>
          <w:szCs w:val="24"/>
        </w:rPr>
        <w:t xml:space="preserve">3 </w:t>
      </w:r>
      <w:r w:rsidRPr="00F51966">
        <w:rPr>
          <w:rFonts w:asciiTheme="minorHAnsi" w:hAnsiTheme="minorHAnsi" w:cstheme="minorHAnsi"/>
          <w:sz w:val="24"/>
          <w:szCs w:val="24"/>
        </w:rPr>
        <w:t>na</w:t>
      </w:r>
      <w:r w:rsidRPr="00F51966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>temat</w:t>
      </w:r>
      <w:r w:rsidRPr="00F51966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>prawidłowej</w:t>
      </w:r>
      <w:r w:rsidRPr="00F51966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>higieny</w:t>
      </w:r>
      <w:r w:rsidRPr="00F51966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>jamy</w:t>
      </w:r>
      <w:r w:rsidRPr="00F51966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 xml:space="preserve">ustnej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w</w:t>
      </w:r>
      <w:r w:rsidR="00F51966">
        <w:rPr>
          <w:rFonts w:asciiTheme="minorHAnsi" w:hAnsiTheme="minorHAnsi" w:cstheme="minorHAnsi"/>
          <w:spacing w:val="-29"/>
          <w:w w:val="95"/>
          <w:sz w:val="24"/>
          <w:szCs w:val="24"/>
        </w:rPr>
        <w:t> 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wybranych</w:t>
      </w:r>
      <w:r w:rsidRPr="00F51966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szkołach</w:t>
      </w:r>
      <w:r w:rsidRPr="00F51966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podstawowych</w:t>
      </w:r>
      <w:r w:rsidR="00AB7B10" w:rsidRPr="00F51966">
        <w:rPr>
          <w:rFonts w:asciiTheme="minorHAnsi" w:hAnsiTheme="minorHAnsi" w:cstheme="minorHAnsi"/>
          <w:w w:val="90"/>
          <w:sz w:val="24"/>
          <w:szCs w:val="24"/>
        </w:rPr>
        <w:t>.</w:t>
      </w:r>
      <w:r w:rsidRPr="00F51966">
        <w:rPr>
          <w:rFonts w:asciiTheme="minorHAnsi" w:hAnsiTheme="minorHAnsi" w:cstheme="minorHAnsi"/>
          <w:w w:val="90"/>
          <w:sz w:val="24"/>
          <w:szCs w:val="24"/>
        </w:rPr>
        <w:t xml:space="preserve"> Zajęcia e</w:t>
      </w:r>
      <w:r w:rsidR="00F74706" w:rsidRPr="00F51966">
        <w:rPr>
          <w:rFonts w:asciiTheme="minorHAnsi" w:hAnsiTheme="minorHAnsi" w:cstheme="minorHAnsi"/>
          <w:w w:val="90"/>
          <w:sz w:val="24"/>
          <w:szCs w:val="24"/>
        </w:rPr>
        <w:t xml:space="preserve">dukacyjne będą prowadzone przez </w:t>
      </w:r>
      <w:r w:rsidRPr="00F51966">
        <w:rPr>
          <w:rFonts w:asciiTheme="minorHAnsi" w:hAnsiTheme="minorHAnsi" w:cstheme="minorHAnsi"/>
          <w:sz w:val="24"/>
          <w:szCs w:val="24"/>
        </w:rPr>
        <w:t>nauczycieli,</w:t>
      </w:r>
      <w:r w:rsidRPr="00F51966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>którzy</w:t>
      </w:r>
      <w:r w:rsidRPr="00F51966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>współpracują</w:t>
      </w:r>
      <w:r w:rsidRPr="00F51966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>z</w:t>
      </w:r>
      <w:r w:rsidRPr="00F5196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>PCK.</w:t>
      </w:r>
    </w:p>
    <w:p w14:paraId="4317655B" w14:textId="77777777" w:rsidR="00407801" w:rsidRPr="00F51966" w:rsidRDefault="00407801" w:rsidP="0026568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39838D6" w14:textId="77777777" w:rsidR="00407801" w:rsidRPr="00F51966" w:rsidRDefault="00407801" w:rsidP="0026568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31C94F59" w14:textId="404CAEEE" w:rsidR="00407801" w:rsidRPr="00F51966" w:rsidRDefault="00F74706" w:rsidP="00265683">
      <w:pPr>
        <w:pStyle w:val="Heading1"/>
        <w:ind w:right="3439"/>
        <w:jc w:val="both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sz w:val="24"/>
          <w:szCs w:val="24"/>
        </w:rPr>
        <w:t>§3</w:t>
      </w:r>
      <w:r w:rsidR="008A4156" w:rsidRPr="00F51966">
        <w:rPr>
          <w:rFonts w:asciiTheme="minorHAnsi" w:hAnsiTheme="minorHAnsi" w:cstheme="minorHAnsi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>Podstawowe pojęcia</w:t>
      </w:r>
    </w:p>
    <w:p w14:paraId="12F5C880" w14:textId="77777777" w:rsidR="00407801" w:rsidRPr="00F51966" w:rsidRDefault="00407801" w:rsidP="00265683">
      <w:pPr>
        <w:pStyle w:val="BodyText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14:paraId="7A198EB1" w14:textId="68CCD6F0" w:rsidR="00F74706" w:rsidRPr="00F51966" w:rsidRDefault="00D23746" w:rsidP="00F611F2">
      <w:pPr>
        <w:pStyle w:val="ListParagraph"/>
        <w:numPr>
          <w:ilvl w:val="0"/>
          <w:numId w:val="5"/>
        </w:numPr>
        <w:tabs>
          <w:tab w:val="left" w:pos="335"/>
        </w:tabs>
        <w:spacing w:line="276" w:lineRule="auto"/>
        <w:ind w:left="567" w:right="113" w:hanging="451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b/>
          <w:w w:val="90"/>
          <w:sz w:val="24"/>
          <w:szCs w:val="24"/>
        </w:rPr>
        <w:t>Organizatorami</w:t>
      </w:r>
      <w:r w:rsidRPr="00F51966">
        <w:rPr>
          <w:rFonts w:asciiTheme="minorHAnsi" w:hAnsiTheme="minorHAnsi" w:cstheme="minorHAnsi"/>
          <w:b/>
          <w:spacing w:val="-13"/>
          <w:w w:val="90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b/>
          <w:w w:val="90"/>
          <w:sz w:val="24"/>
          <w:szCs w:val="24"/>
        </w:rPr>
        <w:t>Programu</w:t>
      </w:r>
      <w:r w:rsidRPr="00F51966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0"/>
          <w:sz w:val="24"/>
          <w:szCs w:val="24"/>
        </w:rPr>
        <w:t>są</w:t>
      </w:r>
      <w:r w:rsidR="00F74706" w:rsidRPr="00F51966">
        <w:rPr>
          <w:rFonts w:asciiTheme="minorHAnsi" w:hAnsiTheme="minorHAnsi" w:cstheme="minorHAnsi"/>
          <w:w w:val="90"/>
          <w:sz w:val="24"/>
          <w:szCs w:val="24"/>
        </w:rPr>
        <w:t>:</w:t>
      </w:r>
    </w:p>
    <w:p w14:paraId="41842558" w14:textId="4A6ABF01" w:rsidR="00F74706" w:rsidRPr="00F51966" w:rsidRDefault="00F74706" w:rsidP="00F611F2">
      <w:pPr>
        <w:pStyle w:val="ListParagraph"/>
        <w:tabs>
          <w:tab w:val="left" w:pos="335"/>
        </w:tabs>
        <w:spacing w:line="276" w:lineRule="auto"/>
        <w:ind w:left="426" w:right="113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w w:val="90"/>
          <w:sz w:val="24"/>
          <w:szCs w:val="24"/>
        </w:rPr>
        <w:t xml:space="preserve">- </w:t>
      </w:r>
      <w:r w:rsidR="00D23746" w:rsidRPr="00F51966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0"/>
          <w:sz w:val="24"/>
          <w:szCs w:val="24"/>
        </w:rPr>
        <w:t>Mars</w:t>
      </w:r>
      <w:r w:rsidR="00D23746" w:rsidRPr="00F51966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0"/>
          <w:sz w:val="24"/>
          <w:szCs w:val="24"/>
        </w:rPr>
        <w:t>Polska</w:t>
      </w:r>
      <w:r w:rsidR="00D23746" w:rsidRPr="00F51966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0"/>
          <w:sz w:val="24"/>
          <w:szCs w:val="24"/>
        </w:rPr>
        <w:t>Sp.</w:t>
      </w:r>
      <w:r w:rsidR="00D23746" w:rsidRPr="00F51966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0"/>
          <w:sz w:val="24"/>
          <w:szCs w:val="24"/>
        </w:rPr>
        <w:t>z</w:t>
      </w:r>
      <w:r w:rsidR="00D23746" w:rsidRPr="00F51966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0"/>
          <w:sz w:val="24"/>
          <w:szCs w:val="24"/>
        </w:rPr>
        <w:t>o.o.,</w:t>
      </w:r>
      <w:r w:rsidR="00D23746" w:rsidRPr="00F51966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0"/>
          <w:sz w:val="24"/>
          <w:szCs w:val="24"/>
        </w:rPr>
        <w:t>z</w:t>
      </w:r>
      <w:r w:rsidR="00D23746" w:rsidRPr="00F51966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0"/>
          <w:sz w:val="24"/>
          <w:szCs w:val="24"/>
        </w:rPr>
        <w:t>siedzibą</w:t>
      </w:r>
      <w:r w:rsidR="00D23746" w:rsidRPr="00F51966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0"/>
          <w:sz w:val="24"/>
          <w:szCs w:val="24"/>
        </w:rPr>
        <w:t>w</w:t>
      </w:r>
      <w:r w:rsidR="00D23746" w:rsidRPr="00F51966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0"/>
          <w:sz w:val="24"/>
          <w:szCs w:val="24"/>
        </w:rPr>
        <w:t>Sochaczewie</w:t>
      </w:r>
      <w:r w:rsidR="00D23746" w:rsidRPr="00F51966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0"/>
          <w:sz w:val="24"/>
          <w:szCs w:val="24"/>
        </w:rPr>
        <w:t>(96-500)</w:t>
      </w:r>
      <w:r w:rsidR="00D23746" w:rsidRPr="00F51966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0"/>
          <w:sz w:val="24"/>
          <w:szCs w:val="24"/>
        </w:rPr>
        <w:t>ul.</w:t>
      </w:r>
      <w:r w:rsidR="00D23746" w:rsidRPr="00F51966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0"/>
          <w:sz w:val="24"/>
          <w:szCs w:val="24"/>
        </w:rPr>
        <w:t xml:space="preserve">Kożuszki-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Parcel</w:t>
      </w:r>
      <w:r w:rsidR="00D23746" w:rsidRPr="00F51966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42,</w:t>
      </w:r>
      <w:r w:rsidR="00D23746" w:rsidRPr="00F51966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wpisaną</w:t>
      </w:r>
      <w:r w:rsidR="00AD02DF" w:rsidRPr="00F51966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           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do</w:t>
      </w:r>
      <w:r w:rsidR="00D23746" w:rsidRPr="00F51966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rejestru</w:t>
      </w:r>
      <w:r w:rsidR="00D23746" w:rsidRPr="00F51966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przedsiębiorców</w:t>
      </w:r>
      <w:r w:rsidR="00D23746" w:rsidRPr="00F51966">
        <w:rPr>
          <w:rFonts w:asciiTheme="minorHAnsi" w:hAnsiTheme="minorHAnsi" w:cstheme="minorHAnsi"/>
          <w:spacing w:val="-39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pod</w:t>
      </w:r>
      <w:r w:rsidR="00D23746" w:rsidRPr="00F51966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numerem</w:t>
      </w:r>
      <w:r w:rsidR="00D23746" w:rsidRPr="00F51966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KRS:</w:t>
      </w:r>
      <w:r w:rsidR="00D23746" w:rsidRPr="00F51966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0000313462,</w:t>
      </w:r>
      <w:r w:rsidR="00D23746" w:rsidRPr="00F51966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NIP:</w:t>
      </w:r>
      <w:r w:rsidR="00D23746" w:rsidRPr="00F51966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 xml:space="preserve">782-24-41-254, </w:t>
      </w:r>
      <w:r w:rsidR="00D23746" w:rsidRPr="00F51966">
        <w:rPr>
          <w:rFonts w:asciiTheme="minorHAnsi" w:hAnsiTheme="minorHAnsi" w:cstheme="minorHAnsi"/>
          <w:sz w:val="24"/>
          <w:szCs w:val="24"/>
        </w:rPr>
        <w:t xml:space="preserve">Regon: 141492057 („Mars Polska”), </w:t>
      </w:r>
    </w:p>
    <w:p w14:paraId="6D50DA20" w14:textId="77777777" w:rsidR="00F74706" w:rsidRPr="00F51966" w:rsidRDefault="00D23746" w:rsidP="00F611F2">
      <w:pPr>
        <w:pStyle w:val="ListParagraph"/>
        <w:tabs>
          <w:tab w:val="left" w:pos="335"/>
        </w:tabs>
        <w:spacing w:line="276" w:lineRule="auto"/>
        <w:ind w:left="426" w:right="113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sz w:val="24"/>
          <w:szCs w:val="24"/>
        </w:rPr>
        <w:t>wspólnie z</w:t>
      </w:r>
      <w:r w:rsidR="00F74706" w:rsidRPr="00F51966">
        <w:rPr>
          <w:rFonts w:asciiTheme="minorHAnsi" w:hAnsiTheme="minorHAnsi" w:cstheme="minorHAnsi"/>
          <w:sz w:val="24"/>
          <w:szCs w:val="24"/>
        </w:rPr>
        <w:t>:</w:t>
      </w:r>
    </w:p>
    <w:p w14:paraId="3EB710D5" w14:textId="77777777" w:rsidR="00F74706" w:rsidRPr="00F51966" w:rsidRDefault="00F74706" w:rsidP="00F611F2">
      <w:pPr>
        <w:pStyle w:val="ListParagraph"/>
        <w:tabs>
          <w:tab w:val="left" w:pos="335"/>
        </w:tabs>
        <w:spacing w:line="276" w:lineRule="auto"/>
        <w:ind w:left="426" w:right="113"/>
        <w:rPr>
          <w:rFonts w:asciiTheme="minorHAnsi" w:hAnsiTheme="minorHAnsi" w:cstheme="minorHAnsi"/>
          <w:spacing w:val="-17"/>
          <w:sz w:val="24"/>
          <w:szCs w:val="24"/>
        </w:rPr>
      </w:pPr>
      <w:r w:rsidRPr="00F51966">
        <w:rPr>
          <w:rFonts w:asciiTheme="minorHAnsi" w:hAnsiTheme="minorHAnsi" w:cstheme="minorHAnsi"/>
          <w:sz w:val="24"/>
          <w:szCs w:val="24"/>
        </w:rPr>
        <w:t>-</w:t>
      </w:r>
      <w:r w:rsidR="00D23746" w:rsidRPr="00F51966">
        <w:rPr>
          <w:rFonts w:asciiTheme="minorHAnsi" w:hAnsiTheme="minorHAnsi" w:cstheme="minorHAnsi"/>
          <w:sz w:val="24"/>
          <w:szCs w:val="24"/>
        </w:rPr>
        <w:t xml:space="preserve"> Polskim Cz</w:t>
      </w:r>
      <w:r w:rsidRPr="00F51966">
        <w:rPr>
          <w:rFonts w:asciiTheme="minorHAnsi" w:hAnsiTheme="minorHAnsi" w:cstheme="minorHAnsi"/>
          <w:sz w:val="24"/>
          <w:szCs w:val="24"/>
        </w:rPr>
        <w:t xml:space="preserve">erwonym Krzyżem z siedzibą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w</w:t>
      </w:r>
      <w:r w:rsidR="00D23746" w:rsidRPr="00F51966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Warszawie</w:t>
      </w:r>
      <w:r w:rsidR="00D23746" w:rsidRPr="00F51966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(00-561),</w:t>
      </w:r>
      <w:r w:rsidR="00D23746" w:rsidRPr="00F51966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ul.</w:t>
      </w:r>
      <w:r w:rsidR="00D23746" w:rsidRPr="00F51966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Mokotowska</w:t>
      </w:r>
      <w:r w:rsidR="00D23746" w:rsidRPr="00F51966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14,</w:t>
      </w:r>
      <w:r w:rsidR="00D23746" w:rsidRPr="00F51966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działający</w:t>
      </w:r>
      <w:r w:rsidR="00D23746" w:rsidRPr="00F51966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na</w:t>
      </w:r>
      <w:r w:rsidR="00D23746" w:rsidRPr="00F51966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podstawie</w:t>
      </w:r>
      <w:r w:rsidR="00D23746" w:rsidRPr="00F51966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ustawy</w:t>
      </w:r>
      <w:r w:rsidR="00D23746" w:rsidRPr="00F51966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z</w:t>
      </w:r>
      <w:r w:rsidR="00D23746" w:rsidRPr="00F51966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dnia</w:t>
      </w:r>
      <w:r w:rsidR="00D23746" w:rsidRPr="00F51966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16</w:t>
      </w:r>
      <w:r w:rsidR="00D23746" w:rsidRPr="00F51966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listopada</w:t>
      </w:r>
      <w:r w:rsidR="00D23746" w:rsidRPr="00F51966">
        <w:rPr>
          <w:rFonts w:asciiTheme="minorHAnsi" w:hAnsiTheme="minorHAnsi" w:cstheme="minorHAnsi"/>
          <w:spacing w:val="-29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1964</w:t>
      </w:r>
      <w:r w:rsidR="00D23746" w:rsidRPr="00F51966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r. o</w:t>
      </w:r>
      <w:r w:rsidR="00D23746" w:rsidRPr="00F51966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Polskim</w:t>
      </w:r>
      <w:r w:rsidR="00D23746" w:rsidRPr="00F51966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Czerwonym</w:t>
      </w:r>
      <w:r w:rsidR="00D23746" w:rsidRPr="00F51966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Krzyżu</w:t>
      </w:r>
      <w:r w:rsidR="00D23746" w:rsidRPr="00F51966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(Dz.</w:t>
      </w:r>
      <w:r w:rsidR="00D23746" w:rsidRPr="00F51966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U.</w:t>
      </w:r>
      <w:r w:rsidR="00D23746" w:rsidRPr="00F51966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Nr</w:t>
      </w:r>
      <w:r w:rsidR="00D23746" w:rsidRPr="00F51966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41m</w:t>
      </w:r>
      <w:r w:rsidR="00D23746" w:rsidRPr="00F51966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poz.</w:t>
      </w:r>
      <w:r w:rsidR="00D23746" w:rsidRPr="00F51966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276)</w:t>
      </w:r>
      <w:r w:rsidR="00D23746" w:rsidRPr="00F51966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oraz</w:t>
      </w:r>
      <w:r w:rsidR="00D23746" w:rsidRPr="00F51966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Statutu</w:t>
      </w:r>
      <w:r w:rsidR="00D23746" w:rsidRPr="00F51966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Polskiego</w:t>
      </w:r>
      <w:r w:rsidR="00D23746" w:rsidRPr="00F51966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>Czerwonego</w:t>
      </w:r>
      <w:r w:rsidR="00D23746" w:rsidRPr="00F51966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 xml:space="preserve">Krzyża </w:t>
      </w:r>
      <w:r w:rsidR="00D23746" w:rsidRPr="00F51966">
        <w:rPr>
          <w:rFonts w:asciiTheme="minorHAnsi" w:hAnsiTheme="minorHAnsi" w:cstheme="minorHAnsi"/>
          <w:sz w:val="24"/>
          <w:szCs w:val="24"/>
        </w:rPr>
        <w:t>zatwierdzonego</w:t>
      </w:r>
      <w:r w:rsidR="00D23746" w:rsidRPr="00F51966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>Rozporządzeniem</w:t>
      </w:r>
      <w:r w:rsidR="00D23746" w:rsidRPr="00F51966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>Rady</w:t>
      </w:r>
      <w:r w:rsidR="00D23746" w:rsidRPr="00F51966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>Ministrów</w:t>
      </w:r>
      <w:r w:rsidR="00D23746" w:rsidRPr="00F51966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>z</w:t>
      </w:r>
      <w:r w:rsidR="00D23746" w:rsidRPr="00F51966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>dnia</w:t>
      </w:r>
      <w:r w:rsidR="00D23746" w:rsidRPr="00F51966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>20</w:t>
      </w:r>
      <w:r w:rsidR="00D23746" w:rsidRPr="00F51966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>września</w:t>
      </w:r>
      <w:r w:rsidR="00D23746" w:rsidRPr="00F51966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>2011</w:t>
      </w:r>
      <w:r w:rsidR="00D23746" w:rsidRPr="00F51966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>roku</w:t>
      </w:r>
      <w:r w:rsidR="00D23746" w:rsidRPr="00F51966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>(Dz.</w:t>
      </w:r>
      <w:r w:rsidR="00D23746" w:rsidRPr="00F51966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>U.</w:t>
      </w:r>
      <w:r w:rsidR="00D23746" w:rsidRPr="00F51966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>z</w:t>
      </w:r>
      <w:r w:rsidR="00D23746" w:rsidRPr="00F51966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>2011</w:t>
      </w:r>
      <w:r w:rsidR="00D23746" w:rsidRPr="00F51966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>r. Nr. 217, poz. 1284), wpisanym jako organizacja pożytku publicznego przez Sąd Rejonowy dla m. st. Warszawy w Warszawie, XII Wydział Gospodarczy Krajowego Rejestru Sądowego pod numerem: KRS 0000225587 do rejestru Stowarzyszeń, Innych Organizacji Społecznych</w:t>
      </w:r>
      <w:r w:rsidR="00D23746" w:rsidRPr="00F51966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 xml:space="preserve">i </w:t>
      </w:r>
      <w:r w:rsidR="00D23746" w:rsidRPr="00F51966">
        <w:rPr>
          <w:rFonts w:asciiTheme="minorHAnsi" w:hAnsiTheme="minorHAnsi" w:cstheme="minorHAnsi"/>
          <w:w w:val="95"/>
          <w:sz w:val="24"/>
          <w:szCs w:val="24"/>
        </w:rPr>
        <w:t xml:space="preserve">Zawodowych, Fundacji i Publicznych Zakładów Opieki Zdrowotnej, NIP: 526-025-04-81, Regon: </w:t>
      </w:r>
      <w:r w:rsidR="00D23746" w:rsidRPr="00F51966">
        <w:rPr>
          <w:rFonts w:asciiTheme="minorHAnsi" w:hAnsiTheme="minorHAnsi" w:cstheme="minorHAnsi"/>
          <w:sz w:val="24"/>
          <w:szCs w:val="24"/>
        </w:rPr>
        <w:t>007023731</w:t>
      </w:r>
      <w:r w:rsidR="00D23746" w:rsidRPr="00F51966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="00D23746" w:rsidRPr="00F51966">
        <w:rPr>
          <w:rFonts w:asciiTheme="minorHAnsi" w:hAnsiTheme="minorHAnsi" w:cstheme="minorHAnsi"/>
          <w:sz w:val="24"/>
          <w:szCs w:val="24"/>
        </w:rPr>
        <w:t>(„PCK”),</w:t>
      </w:r>
      <w:r w:rsidR="00D23746" w:rsidRPr="00F51966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</w:p>
    <w:p w14:paraId="100DA2A2" w14:textId="68424BF6" w:rsidR="00F74706" w:rsidRPr="00F51966" w:rsidRDefault="00F74706" w:rsidP="00265683">
      <w:pPr>
        <w:pStyle w:val="ListParagraph"/>
        <w:tabs>
          <w:tab w:val="left" w:pos="335"/>
        </w:tabs>
        <w:spacing w:line="276" w:lineRule="auto"/>
        <w:ind w:left="116" w:right="113"/>
        <w:rPr>
          <w:rFonts w:asciiTheme="minorHAnsi" w:hAnsiTheme="minorHAnsi" w:cstheme="minorHAnsi"/>
          <w:spacing w:val="-17"/>
          <w:sz w:val="24"/>
          <w:szCs w:val="24"/>
        </w:rPr>
      </w:pPr>
    </w:p>
    <w:p w14:paraId="7624DFDD" w14:textId="77777777" w:rsidR="00407801" w:rsidRPr="00F51966" w:rsidRDefault="00D23746" w:rsidP="00265683">
      <w:pPr>
        <w:pStyle w:val="ListParagraph"/>
        <w:tabs>
          <w:tab w:val="left" w:pos="335"/>
        </w:tabs>
        <w:spacing w:line="276" w:lineRule="auto"/>
        <w:ind w:left="116" w:right="113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sz w:val="24"/>
          <w:szCs w:val="24"/>
        </w:rPr>
        <w:t>zwani</w:t>
      </w:r>
      <w:r w:rsidRPr="00F51966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>dalej</w:t>
      </w:r>
      <w:r w:rsidRPr="00F51966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>Organizatorami</w:t>
      </w:r>
      <w:r w:rsidRPr="00F51966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>Programu.</w:t>
      </w:r>
    </w:p>
    <w:p w14:paraId="7FAD1845" w14:textId="35B181DE" w:rsidR="00407801" w:rsidRPr="009E0228" w:rsidRDefault="00D23746" w:rsidP="00F611F2">
      <w:pPr>
        <w:pStyle w:val="ListParagraph"/>
        <w:numPr>
          <w:ilvl w:val="0"/>
          <w:numId w:val="5"/>
        </w:numPr>
        <w:spacing w:before="147" w:line="254" w:lineRule="auto"/>
        <w:ind w:left="426" w:right="113" w:hanging="311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b/>
          <w:w w:val="95"/>
          <w:sz w:val="24"/>
          <w:szCs w:val="24"/>
        </w:rPr>
        <w:t>Partnerami</w:t>
      </w:r>
      <w:r w:rsidRPr="00F51966">
        <w:rPr>
          <w:rFonts w:asciiTheme="minorHAnsi" w:hAnsiTheme="minorHAnsi" w:cstheme="minorHAnsi"/>
          <w:b/>
          <w:spacing w:val="-24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b/>
          <w:w w:val="95"/>
          <w:sz w:val="24"/>
          <w:szCs w:val="24"/>
        </w:rPr>
        <w:t>Programu</w:t>
      </w:r>
      <w:r w:rsidRPr="00F51966">
        <w:rPr>
          <w:rFonts w:asciiTheme="minorHAnsi" w:hAnsiTheme="minorHAnsi" w:cstheme="minorHAnsi"/>
          <w:b/>
          <w:spacing w:val="-25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są</w:t>
      </w:r>
      <w:r w:rsidR="00FD4515">
        <w:rPr>
          <w:rFonts w:asciiTheme="minorHAnsi" w:hAnsiTheme="minorHAnsi" w:cstheme="minorHAnsi"/>
          <w:w w:val="95"/>
          <w:sz w:val="24"/>
          <w:szCs w:val="24"/>
        </w:rPr>
        <w:t>:</w:t>
      </w:r>
      <w:r w:rsidRPr="00F51966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Polskie</w:t>
      </w:r>
      <w:r w:rsidRPr="00F51966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Towarzystwo</w:t>
      </w:r>
      <w:r w:rsidRPr="00F51966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Stomatologiczne</w:t>
      </w:r>
      <w:r w:rsidRPr="00F51966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z</w:t>
      </w:r>
      <w:r w:rsidRPr="00F51966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siedzibą</w:t>
      </w:r>
      <w:r w:rsidRPr="00F51966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w</w:t>
      </w:r>
      <w:r w:rsidR="00057EA3">
        <w:rPr>
          <w:rFonts w:asciiTheme="minorHAnsi" w:hAnsiTheme="minorHAnsi" w:cstheme="minorHAnsi"/>
          <w:spacing w:val="-19"/>
          <w:w w:val="95"/>
          <w:sz w:val="24"/>
          <w:szCs w:val="24"/>
        </w:rPr>
        <w:t>e</w:t>
      </w:r>
      <w:r w:rsidR="002D0407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="002D0407" w:rsidRPr="0061162D">
        <w:rPr>
          <w:rFonts w:asciiTheme="minorHAnsi" w:hAnsiTheme="minorHAnsi" w:cstheme="minorHAnsi"/>
          <w:spacing w:val="-19"/>
          <w:w w:val="95"/>
          <w:sz w:val="24"/>
          <w:szCs w:val="24"/>
        </w:rPr>
        <w:t>Wrocławiu</w:t>
      </w:r>
      <w:r w:rsidRPr="0061162D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="0061162D" w:rsidRPr="009E0228">
        <w:rPr>
          <w:rFonts w:asciiTheme="minorHAnsi" w:hAnsiTheme="minorHAnsi"/>
          <w:sz w:val="24"/>
          <w:szCs w:val="24"/>
        </w:rPr>
        <w:t>pod adresem: 50-425 Wrocław, ul. Krakowska 26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, NIP: 522-00-16-336, KRS: 0000111016 oraz Polskie Towarzystwo Stomatologii Dziecięcej</w:t>
      </w:r>
      <w:r w:rsidR="00FD4515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z</w:t>
      </w:r>
      <w:r w:rsidR="00FD4515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siedzibą</w:t>
      </w:r>
      <w:r w:rsidRPr="00F51966">
        <w:rPr>
          <w:rFonts w:asciiTheme="minorHAnsi" w:hAnsiTheme="minorHAnsi" w:cstheme="minorHAnsi"/>
          <w:spacing w:val="-36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w</w:t>
      </w:r>
      <w:r w:rsidRPr="00F51966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Krakowie</w:t>
      </w:r>
      <w:r w:rsidRPr="00F51966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(31-155),</w:t>
      </w:r>
      <w:r w:rsidRPr="00F51966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ul.</w:t>
      </w:r>
      <w:r w:rsidRPr="00F51966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Montelupich</w:t>
      </w:r>
      <w:r w:rsidRPr="00F51966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4,</w:t>
      </w:r>
      <w:r w:rsidRPr="00F51966">
        <w:rPr>
          <w:rFonts w:asciiTheme="minorHAnsi" w:hAnsiTheme="minorHAnsi" w:cstheme="minorHAnsi"/>
          <w:spacing w:val="-36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NIP:</w:t>
      </w:r>
      <w:r w:rsidRPr="00F51966">
        <w:rPr>
          <w:rFonts w:asciiTheme="minorHAnsi" w:hAnsiTheme="minorHAnsi" w:cstheme="minorHAnsi"/>
          <w:spacing w:val="-37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676-24-76-879,</w:t>
      </w:r>
      <w:r w:rsidRPr="00F51966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KRS:</w:t>
      </w:r>
      <w:r w:rsidRPr="00F51966">
        <w:rPr>
          <w:rFonts w:asciiTheme="minorHAnsi" w:hAnsiTheme="minorHAnsi" w:cstheme="minorHAnsi"/>
          <w:spacing w:val="-38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0000510025.</w:t>
      </w:r>
    </w:p>
    <w:p w14:paraId="20A8B632" w14:textId="77777777" w:rsidR="00EB1C79" w:rsidRPr="009E0228" w:rsidRDefault="00EB1C79" w:rsidP="009E0228">
      <w:pPr>
        <w:pStyle w:val="ListParagraph"/>
        <w:spacing w:before="147" w:line="254" w:lineRule="auto"/>
        <w:ind w:left="426" w:right="113"/>
        <w:rPr>
          <w:rFonts w:asciiTheme="minorHAnsi" w:hAnsiTheme="minorHAnsi" w:cstheme="minorHAnsi"/>
          <w:sz w:val="24"/>
          <w:szCs w:val="24"/>
        </w:rPr>
      </w:pPr>
    </w:p>
    <w:p w14:paraId="45A9982E" w14:textId="553E3837" w:rsidR="007B3346" w:rsidRPr="009E0228" w:rsidRDefault="007B3346" w:rsidP="009E0228">
      <w:pPr>
        <w:pStyle w:val="ListParagraph"/>
        <w:numPr>
          <w:ilvl w:val="0"/>
          <w:numId w:val="5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9E0228">
        <w:rPr>
          <w:rFonts w:asciiTheme="minorHAnsi" w:hAnsiTheme="minorHAnsi" w:cstheme="minorHAnsi"/>
          <w:sz w:val="24"/>
          <w:szCs w:val="24"/>
        </w:rPr>
        <w:t xml:space="preserve">Akcja promocyjna w sklepach, dzięki której będą zbierane środki na przeprowadzenie Programu, będzie trwała od </w:t>
      </w:r>
      <w:r w:rsidRPr="009E0228">
        <w:rPr>
          <w:rFonts w:asciiTheme="minorHAnsi" w:hAnsiTheme="minorHAnsi" w:cstheme="minorHAnsi"/>
          <w:b/>
          <w:bCs/>
          <w:sz w:val="24"/>
          <w:szCs w:val="24"/>
        </w:rPr>
        <w:t>1 września 2021 r. do 31 października 2021</w:t>
      </w:r>
      <w:r w:rsidRPr="009E0228">
        <w:rPr>
          <w:rFonts w:asciiTheme="minorHAnsi" w:hAnsiTheme="minorHAnsi" w:cstheme="minorHAnsi"/>
          <w:sz w:val="24"/>
          <w:szCs w:val="24"/>
        </w:rPr>
        <w:t xml:space="preserve"> r. Na potrzeby wsparcia Programu zostanie przeznaczony 1% wartości sprzedaży gum do żucia Orbit® na terenie Rzeczypospolitej Polskiej, niezależnie od ich rodzaju, smaku, rozmiaru opakowania czy miejsca ich zakupu.</w:t>
      </w:r>
    </w:p>
    <w:p w14:paraId="2E88F9FE" w14:textId="5B61CF5C" w:rsidR="00407801" w:rsidRPr="00F51966" w:rsidRDefault="00D23746" w:rsidP="00F611F2">
      <w:pPr>
        <w:pStyle w:val="ListParagraph"/>
        <w:numPr>
          <w:ilvl w:val="0"/>
          <w:numId w:val="5"/>
        </w:numPr>
        <w:spacing w:before="189" w:line="254" w:lineRule="auto"/>
        <w:ind w:left="426" w:right="115" w:hanging="311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b/>
          <w:w w:val="95"/>
          <w:sz w:val="24"/>
          <w:szCs w:val="24"/>
        </w:rPr>
        <w:t xml:space="preserve">Uczestnik Programu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– uczestnikiem Programu może być szkoła podstawowa, która zostanie wybrana</w:t>
      </w:r>
      <w:r w:rsidRPr="00F51966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przez</w:t>
      </w:r>
      <w:r w:rsidRPr="00F51966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Organizatorów</w:t>
      </w:r>
      <w:r w:rsidRPr="00F51966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Programu</w:t>
      </w:r>
      <w:r w:rsidRPr="00F51966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i</w:t>
      </w:r>
      <w:r w:rsidRPr="00F51966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która</w:t>
      </w:r>
      <w:r w:rsidRPr="00F51966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spełni</w:t>
      </w:r>
      <w:r w:rsidRPr="00F51966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warunki</w:t>
      </w:r>
      <w:r w:rsidRPr="00F51966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opisane</w:t>
      </w:r>
      <w:r w:rsidRPr="00F51966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w</w:t>
      </w:r>
      <w:r w:rsidRPr="00F51966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niniejszym</w:t>
      </w:r>
      <w:r w:rsidRPr="00F51966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lastRenderedPageBreak/>
        <w:t>regulaminie,</w:t>
      </w:r>
      <w:r w:rsidRPr="00F51966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="00AD02DF" w:rsidRPr="00F51966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="00DC5828" w:rsidRPr="00F51966">
        <w:rPr>
          <w:rFonts w:asciiTheme="minorHAnsi" w:hAnsiTheme="minorHAnsi" w:cstheme="minorHAnsi"/>
          <w:w w:val="95"/>
          <w:sz w:val="24"/>
          <w:szCs w:val="24"/>
        </w:rPr>
        <w:t>a </w:t>
      </w:r>
      <w:r w:rsidRPr="00F51966">
        <w:rPr>
          <w:rFonts w:asciiTheme="minorHAnsi" w:hAnsiTheme="minorHAnsi" w:cstheme="minorHAnsi"/>
          <w:sz w:val="24"/>
          <w:szCs w:val="24"/>
        </w:rPr>
        <w:t>także</w:t>
      </w:r>
      <w:r w:rsidRPr="00F51966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>świetlica</w:t>
      </w:r>
      <w:r w:rsidRPr="00F51966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>środowiskowa</w:t>
      </w:r>
      <w:r w:rsidRPr="00F51966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>prowadzona</w:t>
      </w:r>
      <w:r w:rsidRPr="00F51966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>przez</w:t>
      </w:r>
      <w:r w:rsidRPr="00F51966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>PCK.</w:t>
      </w:r>
    </w:p>
    <w:p w14:paraId="57EB408A" w14:textId="0D76FC59" w:rsidR="00407801" w:rsidRPr="00F51966" w:rsidRDefault="00D23746" w:rsidP="00F611F2">
      <w:pPr>
        <w:pStyle w:val="ListParagraph"/>
        <w:numPr>
          <w:ilvl w:val="0"/>
          <w:numId w:val="5"/>
        </w:numPr>
        <w:spacing w:before="189" w:line="252" w:lineRule="auto"/>
        <w:ind w:left="426" w:right="119" w:hanging="311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b/>
          <w:w w:val="95"/>
          <w:sz w:val="24"/>
          <w:szCs w:val="24"/>
        </w:rPr>
        <w:t>Beneficjent</w:t>
      </w:r>
      <w:r w:rsidRPr="00F51966">
        <w:rPr>
          <w:rFonts w:asciiTheme="minorHAnsi" w:hAnsiTheme="minorHAnsi" w:cstheme="minorHAnsi"/>
          <w:b/>
          <w:spacing w:val="-16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b/>
          <w:w w:val="95"/>
          <w:sz w:val="24"/>
          <w:szCs w:val="24"/>
        </w:rPr>
        <w:t>Programu</w:t>
      </w:r>
      <w:r w:rsidRPr="00F51966">
        <w:rPr>
          <w:rFonts w:asciiTheme="minorHAnsi" w:hAnsiTheme="minorHAnsi" w:cstheme="minorHAnsi"/>
          <w:b/>
          <w:spacing w:val="-17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-</w:t>
      </w:r>
      <w:r w:rsidRPr="00F51966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beneficjentem</w:t>
      </w:r>
      <w:r w:rsidRPr="00F51966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Programu</w:t>
      </w:r>
      <w:r w:rsidRPr="00F51966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jest</w:t>
      </w:r>
      <w:r w:rsidRPr="00F51966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osoba</w:t>
      </w:r>
      <w:r w:rsidRPr="00F51966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="00DC5828" w:rsidRPr="00F51966">
        <w:rPr>
          <w:rFonts w:asciiTheme="minorHAnsi" w:hAnsiTheme="minorHAnsi" w:cstheme="minorHAnsi"/>
          <w:w w:val="95"/>
          <w:sz w:val="24"/>
          <w:szCs w:val="24"/>
        </w:rPr>
        <w:t>uczęszczająca do klasy 1-</w:t>
      </w:r>
      <w:r w:rsidR="00F74706" w:rsidRPr="00F51966">
        <w:rPr>
          <w:rFonts w:asciiTheme="minorHAnsi" w:hAnsiTheme="minorHAnsi" w:cstheme="minorHAnsi"/>
          <w:w w:val="95"/>
          <w:sz w:val="24"/>
          <w:szCs w:val="24"/>
        </w:rPr>
        <w:t>3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,</w:t>
      </w:r>
      <w:r w:rsidR="00F611F2" w:rsidRPr="00F51966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która</w:t>
      </w:r>
      <w:r w:rsidRPr="00F51966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>jest</w:t>
      </w:r>
      <w:r w:rsidRPr="00F51966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w w:val="95"/>
          <w:sz w:val="24"/>
          <w:szCs w:val="24"/>
        </w:rPr>
        <w:t xml:space="preserve">uczniem </w:t>
      </w:r>
      <w:r w:rsidRPr="00F51966">
        <w:rPr>
          <w:rFonts w:asciiTheme="minorHAnsi" w:hAnsiTheme="minorHAnsi" w:cstheme="minorHAnsi"/>
          <w:sz w:val="24"/>
          <w:szCs w:val="24"/>
        </w:rPr>
        <w:t>szkoły</w:t>
      </w:r>
      <w:r w:rsidRPr="00F5196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>podstawowej</w:t>
      </w:r>
      <w:r w:rsidR="00DC5828" w:rsidRPr="00F51966">
        <w:rPr>
          <w:rFonts w:asciiTheme="minorHAnsi" w:hAnsiTheme="minorHAnsi" w:cstheme="minorHAnsi"/>
          <w:sz w:val="24"/>
          <w:szCs w:val="24"/>
        </w:rPr>
        <w:t>,</w:t>
      </w:r>
      <w:r w:rsidRPr="00F5196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>bądź</w:t>
      </w:r>
      <w:r w:rsidRPr="00F51966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>uczęszcza</w:t>
      </w:r>
      <w:r w:rsidRPr="00F5196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>do</w:t>
      </w:r>
      <w:r w:rsidRPr="00F51966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>świetlicy</w:t>
      </w:r>
      <w:r w:rsidRPr="00F51966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>środowiskowej</w:t>
      </w:r>
      <w:r w:rsidR="00DC5828" w:rsidRPr="00F51966">
        <w:rPr>
          <w:rFonts w:asciiTheme="minorHAnsi" w:hAnsiTheme="minorHAnsi" w:cstheme="minorHAnsi"/>
          <w:sz w:val="24"/>
          <w:szCs w:val="24"/>
        </w:rPr>
        <w:t xml:space="preserve"> i jest w </w:t>
      </w:r>
      <w:r w:rsidR="00B14B67" w:rsidRPr="00F51966">
        <w:rPr>
          <w:rFonts w:asciiTheme="minorHAnsi" w:hAnsiTheme="minorHAnsi" w:cstheme="minorHAnsi"/>
          <w:sz w:val="24"/>
          <w:szCs w:val="24"/>
        </w:rPr>
        <w:t xml:space="preserve">wieku od 6 lat do </w:t>
      </w:r>
      <w:r w:rsidR="00FD4515">
        <w:rPr>
          <w:rFonts w:asciiTheme="minorHAnsi" w:hAnsiTheme="minorHAnsi" w:cstheme="minorHAnsi"/>
          <w:sz w:val="24"/>
          <w:szCs w:val="24"/>
        </w:rPr>
        <w:t>9</w:t>
      </w:r>
      <w:r w:rsidR="00B14B67" w:rsidRPr="00F51966">
        <w:rPr>
          <w:rFonts w:asciiTheme="minorHAnsi" w:hAnsiTheme="minorHAnsi" w:cstheme="minorHAnsi"/>
          <w:sz w:val="24"/>
          <w:szCs w:val="24"/>
        </w:rPr>
        <w:t xml:space="preserve"> lat</w:t>
      </w:r>
      <w:r w:rsidRPr="00F51966">
        <w:rPr>
          <w:rFonts w:asciiTheme="minorHAnsi" w:hAnsiTheme="minorHAnsi" w:cstheme="minorHAnsi"/>
          <w:sz w:val="24"/>
          <w:szCs w:val="24"/>
        </w:rPr>
        <w:t>.</w:t>
      </w:r>
    </w:p>
    <w:p w14:paraId="7717E1F8" w14:textId="77777777" w:rsidR="00407801" w:rsidRPr="00F51966" w:rsidRDefault="00407801" w:rsidP="0026568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A44E040" w14:textId="468244A6" w:rsidR="00407801" w:rsidRPr="00F51966" w:rsidRDefault="00407801" w:rsidP="0026568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0641007E" w14:textId="77777777" w:rsidR="00F27A7F" w:rsidRPr="00F51966" w:rsidRDefault="00F27A7F" w:rsidP="0026568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6F5BEC83" w14:textId="77777777" w:rsidR="00407801" w:rsidRPr="00F51966" w:rsidRDefault="00D23746" w:rsidP="00265683">
      <w:pPr>
        <w:pStyle w:val="Heading1"/>
        <w:ind w:left="2382"/>
        <w:jc w:val="both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sz w:val="24"/>
          <w:szCs w:val="24"/>
        </w:rPr>
        <w:t>§4 Warunki uczestnictwa oraz realizacji Programu</w:t>
      </w:r>
    </w:p>
    <w:p w14:paraId="348D41B2" w14:textId="77777777" w:rsidR="00407801" w:rsidRPr="00F51966" w:rsidRDefault="00407801" w:rsidP="00265683">
      <w:pPr>
        <w:pStyle w:val="BodyText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14:paraId="2A1E16EB" w14:textId="6BB61B35" w:rsidR="00407801" w:rsidRPr="00F51966" w:rsidRDefault="000A5910" w:rsidP="00F83B4D">
      <w:pPr>
        <w:pStyle w:val="ListParagraph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IX</w:t>
      </w:r>
      <w:r w:rsidRPr="00F51966">
        <w:rPr>
          <w:rFonts w:asciiTheme="minorHAnsi" w:hAnsiTheme="minorHAnsi" w:cstheme="minorHAnsi"/>
          <w:sz w:val="24"/>
          <w:szCs w:val="24"/>
        </w:rPr>
        <w:t xml:space="preserve"> </w:t>
      </w:r>
      <w:r w:rsidR="00BC7ECE" w:rsidRPr="00F51966">
        <w:rPr>
          <w:rFonts w:asciiTheme="minorHAnsi" w:hAnsiTheme="minorHAnsi" w:cstheme="minorHAnsi"/>
          <w:sz w:val="24"/>
          <w:szCs w:val="24"/>
        </w:rPr>
        <w:t>edycja Programu trwa</w:t>
      </w:r>
      <w:r w:rsidR="00D23746" w:rsidRPr="00F51966">
        <w:rPr>
          <w:rFonts w:asciiTheme="minorHAnsi" w:hAnsiTheme="minorHAnsi" w:cstheme="minorHAnsi"/>
          <w:sz w:val="24"/>
          <w:szCs w:val="24"/>
        </w:rPr>
        <w:t xml:space="preserve"> od 1</w:t>
      </w:r>
      <w:r w:rsidR="0037062E">
        <w:rPr>
          <w:rFonts w:asciiTheme="minorHAnsi" w:hAnsiTheme="minorHAnsi" w:cstheme="minorHAnsi"/>
          <w:sz w:val="24"/>
          <w:szCs w:val="24"/>
        </w:rPr>
        <w:t>8</w:t>
      </w:r>
      <w:r w:rsidR="00D23746" w:rsidRPr="00F51966">
        <w:rPr>
          <w:rFonts w:asciiTheme="minorHAnsi" w:hAnsiTheme="minorHAnsi" w:cstheme="minorHAnsi"/>
          <w:sz w:val="24"/>
          <w:szCs w:val="24"/>
        </w:rPr>
        <w:t xml:space="preserve"> </w:t>
      </w:r>
      <w:r w:rsidR="00F7753C" w:rsidRPr="00F51966">
        <w:rPr>
          <w:rFonts w:asciiTheme="minorHAnsi" w:hAnsiTheme="minorHAnsi" w:cstheme="minorHAnsi"/>
          <w:sz w:val="24"/>
          <w:szCs w:val="24"/>
        </w:rPr>
        <w:t>października 202</w:t>
      </w:r>
      <w:r w:rsidR="0037062E">
        <w:rPr>
          <w:rFonts w:asciiTheme="minorHAnsi" w:hAnsiTheme="minorHAnsi" w:cstheme="minorHAnsi"/>
          <w:sz w:val="24"/>
          <w:szCs w:val="24"/>
        </w:rPr>
        <w:t>1</w:t>
      </w:r>
      <w:r w:rsidR="00D23746" w:rsidRPr="00F51966">
        <w:rPr>
          <w:rFonts w:asciiTheme="minorHAnsi" w:hAnsiTheme="minorHAnsi" w:cstheme="minorHAnsi"/>
          <w:sz w:val="24"/>
          <w:szCs w:val="24"/>
        </w:rPr>
        <w:t xml:space="preserve"> r. do </w:t>
      </w:r>
      <w:r w:rsidR="0037062E">
        <w:rPr>
          <w:rFonts w:asciiTheme="minorHAnsi" w:hAnsiTheme="minorHAnsi" w:cstheme="minorHAnsi"/>
          <w:sz w:val="24"/>
          <w:szCs w:val="24"/>
        </w:rPr>
        <w:t>30 kwietnia</w:t>
      </w:r>
      <w:r w:rsidR="00D23746" w:rsidRPr="00F51966">
        <w:rPr>
          <w:rFonts w:asciiTheme="minorHAnsi" w:hAnsiTheme="minorHAnsi" w:cstheme="minorHAnsi"/>
          <w:sz w:val="24"/>
          <w:szCs w:val="24"/>
        </w:rPr>
        <w:t xml:space="preserve"> </w:t>
      </w:r>
      <w:r w:rsidR="00F74706" w:rsidRPr="00F51966">
        <w:rPr>
          <w:rFonts w:asciiTheme="minorHAnsi" w:hAnsiTheme="minorHAnsi" w:cstheme="minorHAnsi"/>
          <w:sz w:val="24"/>
          <w:szCs w:val="24"/>
        </w:rPr>
        <w:t>20</w:t>
      </w:r>
      <w:r w:rsidR="00F7753C" w:rsidRPr="00F51966">
        <w:rPr>
          <w:rFonts w:asciiTheme="minorHAnsi" w:hAnsiTheme="minorHAnsi" w:cstheme="minorHAnsi"/>
          <w:sz w:val="24"/>
          <w:szCs w:val="24"/>
        </w:rPr>
        <w:t>2</w:t>
      </w:r>
      <w:r w:rsidR="0037062E">
        <w:rPr>
          <w:rFonts w:asciiTheme="minorHAnsi" w:hAnsiTheme="minorHAnsi" w:cstheme="minorHAnsi"/>
          <w:sz w:val="24"/>
          <w:szCs w:val="24"/>
        </w:rPr>
        <w:t>2</w:t>
      </w:r>
      <w:r w:rsidR="00D23746" w:rsidRPr="00F5196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F61F343" w14:textId="425ED2E7" w:rsidR="00847F87" w:rsidRPr="00F51966" w:rsidRDefault="00CD113E" w:rsidP="00F83B4D">
      <w:pPr>
        <w:pStyle w:val="ListParagraph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sz w:val="24"/>
          <w:szCs w:val="24"/>
        </w:rPr>
        <w:t xml:space="preserve">Uczestnik programu zobowiązany jest do przesłania podpisanej deklaracji udziału do </w:t>
      </w:r>
      <w:r w:rsidR="000419AD" w:rsidRPr="00F51966">
        <w:rPr>
          <w:rFonts w:asciiTheme="minorHAnsi" w:hAnsiTheme="minorHAnsi" w:cstheme="minorHAnsi"/>
          <w:sz w:val="24"/>
          <w:szCs w:val="24"/>
        </w:rPr>
        <w:t>K</w:t>
      </w:r>
      <w:r w:rsidRPr="00F51966">
        <w:rPr>
          <w:rFonts w:asciiTheme="minorHAnsi" w:hAnsiTheme="minorHAnsi" w:cstheme="minorHAnsi"/>
          <w:sz w:val="24"/>
          <w:szCs w:val="24"/>
        </w:rPr>
        <w:t>oordynatora</w:t>
      </w:r>
      <w:r w:rsidR="00AB7B10" w:rsidRPr="00F51966">
        <w:rPr>
          <w:rFonts w:asciiTheme="minorHAnsi" w:hAnsiTheme="minorHAnsi" w:cstheme="minorHAnsi"/>
          <w:sz w:val="24"/>
          <w:szCs w:val="24"/>
        </w:rPr>
        <w:t xml:space="preserve"> Okręgowego</w:t>
      </w:r>
      <w:r w:rsidR="00536D64">
        <w:rPr>
          <w:rFonts w:asciiTheme="minorHAnsi" w:hAnsiTheme="minorHAnsi" w:cstheme="minorHAnsi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>oraz do przesyłania odpowiednich danych na temat realizacji programu w trakcie jego trwania i na zakończenie.</w:t>
      </w:r>
      <w:r w:rsidR="000419AD" w:rsidRPr="00F51966">
        <w:rPr>
          <w:rFonts w:asciiTheme="minorHAnsi" w:hAnsiTheme="minorHAnsi" w:cstheme="minorHAnsi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>Terminy przesyłania danych ustala Koordynator</w:t>
      </w:r>
      <w:r w:rsidR="00AB7B10" w:rsidRPr="00F51966">
        <w:rPr>
          <w:rFonts w:asciiTheme="minorHAnsi" w:hAnsiTheme="minorHAnsi" w:cstheme="minorHAnsi"/>
          <w:sz w:val="24"/>
          <w:szCs w:val="24"/>
        </w:rPr>
        <w:t xml:space="preserve"> Okręgowy</w:t>
      </w:r>
      <w:r w:rsidRPr="00F51966">
        <w:rPr>
          <w:rFonts w:asciiTheme="minorHAnsi" w:hAnsiTheme="minorHAnsi" w:cstheme="minorHAnsi"/>
          <w:sz w:val="24"/>
          <w:szCs w:val="24"/>
        </w:rPr>
        <w:t xml:space="preserve"> na podstawie informacji od koordynatora ogólnopolskiego. </w:t>
      </w:r>
    </w:p>
    <w:p w14:paraId="59BF130E" w14:textId="63F759C7" w:rsidR="00407801" w:rsidRPr="00F51966" w:rsidRDefault="00D23746" w:rsidP="00F83B4D">
      <w:pPr>
        <w:pStyle w:val="ListParagraph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sz w:val="24"/>
          <w:szCs w:val="24"/>
        </w:rPr>
        <w:t xml:space="preserve">Przystąpienie do Programu jest równoznaczne z akceptacją przez Uczestnika Programu regulaminu inicjatywy „Dziel się </w:t>
      </w:r>
      <w:r w:rsidR="00F37D1A">
        <w:rPr>
          <w:rFonts w:asciiTheme="minorHAnsi" w:hAnsiTheme="minorHAnsi" w:cstheme="minorHAnsi"/>
          <w:sz w:val="24"/>
          <w:szCs w:val="24"/>
        </w:rPr>
        <w:t>U</w:t>
      </w:r>
      <w:r w:rsidR="00F37D1A" w:rsidRPr="00F51966">
        <w:rPr>
          <w:rFonts w:asciiTheme="minorHAnsi" w:hAnsiTheme="minorHAnsi" w:cstheme="minorHAnsi"/>
          <w:sz w:val="24"/>
          <w:szCs w:val="24"/>
        </w:rPr>
        <w:t>śmiechem</w:t>
      </w:r>
      <w:r w:rsidRPr="00F51966">
        <w:rPr>
          <w:rFonts w:asciiTheme="minorHAnsi" w:hAnsiTheme="minorHAnsi" w:cstheme="minorHAnsi"/>
          <w:sz w:val="24"/>
          <w:szCs w:val="24"/>
        </w:rPr>
        <w:t xml:space="preserve">”. Uczestnik zobowiązuje się do przestrzegania zasad </w:t>
      </w:r>
      <w:r w:rsidR="00AD02DF" w:rsidRPr="00F51966">
        <w:rPr>
          <w:rFonts w:asciiTheme="minorHAnsi" w:hAnsiTheme="minorHAnsi" w:cstheme="minorHAnsi"/>
          <w:sz w:val="24"/>
          <w:szCs w:val="24"/>
        </w:rPr>
        <w:t>określonych w tym regulaminie, jak również potwierdza, iż spełnia warunki, które uprawniają go do udziału</w:t>
      </w:r>
      <w:r w:rsidR="007A51A6">
        <w:rPr>
          <w:rFonts w:asciiTheme="minorHAnsi" w:hAnsiTheme="minorHAnsi" w:cstheme="minorHAnsi"/>
          <w:sz w:val="24"/>
          <w:szCs w:val="24"/>
        </w:rPr>
        <w:t xml:space="preserve"> </w:t>
      </w:r>
      <w:r w:rsidR="00775889" w:rsidRPr="00F51966">
        <w:rPr>
          <w:rFonts w:asciiTheme="minorHAnsi" w:hAnsiTheme="minorHAnsi" w:cstheme="minorHAnsi"/>
          <w:sz w:val="24"/>
          <w:szCs w:val="24"/>
        </w:rPr>
        <w:t>w </w:t>
      </w:r>
      <w:r w:rsidR="00AD02DF" w:rsidRPr="00F51966">
        <w:rPr>
          <w:rFonts w:asciiTheme="minorHAnsi" w:hAnsiTheme="minorHAnsi" w:cstheme="minorHAnsi"/>
          <w:sz w:val="24"/>
          <w:szCs w:val="24"/>
        </w:rPr>
        <w:t>Programie.</w:t>
      </w:r>
    </w:p>
    <w:p w14:paraId="124ADC07" w14:textId="77777777" w:rsidR="00AD02DF" w:rsidRPr="00F51966" w:rsidRDefault="00AD02DF" w:rsidP="00F83B4D">
      <w:pPr>
        <w:pStyle w:val="ListParagraph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sz w:val="24"/>
          <w:szCs w:val="24"/>
        </w:rPr>
        <w:t>Kwalifikacji Uczestnika do Programu dokonuje koordynator projektu wskazany przez oddział okręgowy PCK (Koordynator Okręgowy).</w:t>
      </w:r>
    </w:p>
    <w:p w14:paraId="5CE7A726" w14:textId="77777777" w:rsidR="00AD02DF" w:rsidRPr="00F51966" w:rsidRDefault="00AD02DF" w:rsidP="00F83B4D">
      <w:pPr>
        <w:pStyle w:val="ListParagraph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sz w:val="24"/>
          <w:szCs w:val="24"/>
        </w:rPr>
        <w:t>Uczestnik zakwalifikowany do Programu zostanie poinformowany o tym fakcie drogą elektroniczną lub telefoniczną na adres e-mailowy i numer telefonu wskazany przez Uczestnika.</w:t>
      </w:r>
    </w:p>
    <w:p w14:paraId="3E0435E5" w14:textId="77777777" w:rsidR="00AD02DF" w:rsidRPr="00F51966" w:rsidRDefault="00AD02DF" w:rsidP="00F83B4D">
      <w:pPr>
        <w:pStyle w:val="ListParagraph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sz w:val="24"/>
          <w:szCs w:val="24"/>
        </w:rPr>
        <w:t>Uczestnik programu wyraża zgodę na przesyłanie mu za pomocą środków komunikacji elektronicznej, w szczególności poczty elektronicznej, informacji i korespondencji dotyczącej Programu.</w:t>
      </w:r>
    </w:p>
    <w:p w14:paraId="42946AE8" w14:textId="3648D184" w:rsidR="00AD02DF" w:rsidRPr="00F51966" w:rsidRDefault="00AD02DF" w:rsidP="00F83B4D">
      <w:pPr>
        <w:pStyle w:val="ListParagraph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sz w:val="24"/>
          <w:szCs w:val="24"/>
        </w:rPr>
        <w:t>Uczestnik Programu zobowiązuje się do zapewnienia sali lekcyjnej oraz wspólnego ustalenia z PCK harmonogramu zajęć edukacyjnych prowadzonych przez nauczycieli w ramach Programu.</w:t>
      </w:r>
    </w:p>
    <w:p w14:paraId="52D62284" w14:textId="091FF82F" w:rsidR="00AD02DF" w:rsidRPr="00F51966" w:rsidRDefault="00AD02DF" w:rsidP="00F83B4D">
      <w:pPr>
        <w:pStyle w:val="ListParagraph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sz w:val="24"/>
          <w:szCs w:val="24"/>
        </w:rPr>
        <w:t>Uczestnik Programu zobowiązuje się przyjąć nieodpłatne materiały edukacyjne – zeszyty, które zostaną przekazane dzieciom w klasach 1</w:t>
      </w:r>
      <w:r w:rsidR="00775889" w:rsidRPr="00F51966">
        <w:rPr>
          <w:rFonts w:asciiTheme="minorHAnsi" w:hAnsiTheme="minorHAnsi" w:cstheme="minorHAnsi"/>
          <w:sz w:val="24"/>
          <w:szCs w:val="24"/>
        </w:rPr>
        <w:t>-</w:t>
      </w:r>
      <w:r w:rsidRPr="00F51966">
        <w:rPr>
          <w:rFonts w:asciiTheme="minorHAnsi" w:hAnsiTheme="minorHAnsi" w:cstheme="minorHAnsi"/>
          <w:sz w:val="24"/>
          <w:szCs w:val="24"/>
        </w:rPr>
        <w:t>3</w:t>
      </w:r>
      <w:r w:rsidR="007A51A6">
        <w:rPr>
          <w:rFonts w:asciiTheme="minorHAnsi" w:hAnsiTheme="minorHAnsi" w:cstheme="minorHAnsi"/>
          <w:sz w:val="24"/>
          <w:szCs w:val="24"/>
        </w:rPr>
        <w:t>.</w:t>
      </w:r>
    </w:p>
    <w:p w14:paraId="7BF712CB" w14:textId="77777777" w:rsidR="00AD02DF" w:rsidRPr="00F51966" w:rsidRDefault="00AD02DF" w:rsidP="00F83B4D">
      <w:pPr>
        <w:pStyle w:val="ListParagraph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4F1C47">
        <w:rPr>
          <w:rFonts w:asciiTheme="minorHAnsi" w:hAnsiTheme="minorHAnsi" w:cstheme="minorHAnsi"/>
          <w:sz w:val="24"/>
          <w:szCs w:val="24"/>
        </w:rPr>
        <w:t>Materiały edukacyjne</w:t>
      </w:r>
      <w:r w:rsidRPr="00F51966">
        <w:rPr>
          <w:rFonts w:asciiTheme="minorHAnsi" w:hAnsiTheme="minorHAnsi" w:cstheme="minorHAnsi"/>
          <w:sz w:val="24"/>
          <w:szCs w:val="24"/>
        </w:rPr>
        <w:t xml:space="preserve"> przekazane Uczestnikowi nie mogą być zmieniane, modyfikowane i są chronione prawem autorskim. Materiały nie mogą  być wykorzystywane w celach komercyjnych.</w:t>
      </w:r>
    </w:p>
    <w:p w14:paraId="5098E4B7" w14:textId="51A2274C" w:rsidR="00AD02DF" w:rsidRPr="004F1C47" w:rsidRDefault="00AD02DF" w:rsidP="00F83B4D">
      <w:pPr>
        <w:pStyle w:val="ListParagraph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sz w:val="24"/>
          <w:szCs w:val="24"/>
        </w:rPr>
        <w:t xml:space="preserve">Ilość materiałów edukacyjnych przekazanych Uczestnikowi będzie ustalana przez </w:t>
      </w:r>
      <w:r w:rsidR="003275E9" w:rsidRPr="00F51966">
        <w:rPr>
          <w:rFonts w:asciiTheme="minorHAnsi" w:hAnsiTheme="minorHAnsi" w:cstheme="minorHAnsi"/>
          <w:sz w:val="24"/>
          <w:szCs w:val="24"/>
        </w:rPr>
        <w:t>Koordynatora Okręgowego</w:t>
      </w:r>
      <w:r w:rsidRPr="00F51966">
        <w:rPr>
          <w:rFonts w:asciiTheme="minorHAnsi" w:hAnsiTheme="minorHAnsi" w:cstheme="minorHAnsi"/>
          <w:sz w:val="24"/>
          <w:szCs w:val="24"/>
        </w:rPr>
        <w:t xml:space="preserve">. Wszelkie zmiany ilości dostarczonych </w:t>
      </w:r>
      <w:r w:rsidR="004F1C47" w:rsidRPr="004F1C47">
        <w:rPr>
          <w:rFonts w:asciiTheme="minorHAnsi" w:hAnsiTheme="minorHAnsi" w:cstheme="minorHAnsi"/>
          <w:sz w:val="24"/>
          <w:szCs w:val="24"/>
        </w:rPr>
        <w:t xml:space="preserve">materiałów </w:t>
      </w:r>
      <w:r w:rsidRPr="004F1C47">
        <w:rPr>
          <w:rFonts w:asciiTheme="minorHAnsi" w:hAnsiTheme="minorHAnsi" w:cstheme="minorHAnsi"/>
          <w:sz w:val="24"/>
          <w:szCs w:val="24"/>
        </w:rPr>
        <w:t>edukacyjnych będą rozpatrywane indywidualnie.</w:t>
      </w:r>
    </w:p>
    <w:p w14:paraId="148B1AC6" w14:textId="77777777" w:rsidR="00AD02DF" w:rsidRPr="00F51966" w:rsidRDefault="00AD02DF" w:rsidP="00F83B4D">
      <w:pPr>
        <w:pStyle w:val="ListParagraph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sz w:val="24"/>
          <w:szCs w:val="24"/>
        </w:rPr>
        <w:t>Udział w Programie, udział Beneficjentów w Programie, materiały edukacyjne dla Beneficjentów są całkowicie bezpłatne.</w:t>
      </w:r>
    </w:p>
    <w:p w14:paraId="06D4B06C" w14:textId="77777777" w:rsidR="00AD02DF" w:rsidRPr="00F51966" w:rsidRDefault="00AD02DF" w:rsidP="00F83B4D">
      <w:pPr>
        <w:pStyle w:val="ListParagraph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sz w:val="24"/>
          <w:szCs w:val="24"/>
        </w:rPr>
        <w:t>W przypadku rezygnacji z uczestnictwa w Programie Uczestnik ma obowiązek powiadomić o tym Koordynatora Okręgowego, który następnie powiadamia Organizatora.</w:t>
      </w:r>
    </w:p>
    <w:p w14:paraId="719EDC19" w14:textId="3FA32F36" w:rsidR="00AD02DF" w:rsidRPr="00F51966" w:rsidRDefault="00AD02DF" w:rsidP="00F83B4D">
      <w:pPr>
        <w:pStyle w:val="ListParagraph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sz w:val="24"/>
          <w:szCs w:val="24"/>
        </w:rPr>
        <w:t>Rezygnacja oznacza, że w szkole nie zostaną przeprowadzone lekcje edukacyjne. Szkoła nie otrzyma także materiałów edukacyjnych dla uczniów, których mowa w § 4 ust. 8 niniejszego Regulaminu.</w:t>
      </w:r>
    </w:p>
    <w:p w14:paraId="0A6F5228" w14:textId="1A828994" w:rsidR="00AD02DF" w:rsidRPr="00F51966" w:rsidRDefault="00AD02DF" w:rsidP="00F83B4D">
      <w:pPr>
        <w:pStyle w:val="ListParagraph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sz w:val="24"/>
          <w:szCs w:val="24"/>
        </w:rPr>
        <w:t xml:space="preserve">Zgłoszenie się do Programu następuje poprzez przesłanie drogą elektroniczną wiadomości z potwierdzeniem chęci takiego udziału. Wiadomość powinna być przesłana na adres: Koordynatora Okręgowego. Zgłoszenie składa się z następujących elementów: </w:t>
      </w:r>
    </w:p>
    <w:p w14:paraId="6BAF7376" w14:textId="3D0121CF" w:rsidR="00AD02DF" w:rsidRPr="00F51966" w:rsidRDefault="00AD02DF" w:rsidP="004F5F1E">
      <w:pPr>
        <w:pStyle w:val="ListParagraph"/>
        <w:numPr>
          <w:ilvl w:val="0"/>
          <w:numId w:val="6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sz w:val="24"/>
          <w:szCs w:val="24"/>
        </w:rPr>
        <w:t>Potwierdzenie przystąpienia do Programu przez dyrekcję szkoły (skan pisma lub</w:t>
      </w:r>
      <w:r w:rsidR="00F83B4D" w:rsidRPr="00F51966">
        <w:rPr>
          <w:rFonts w:asciiTheme="minorHAnsi" w:hAnsiTheme="minorHAnsi" w:cstheme="minorHAnsi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 xml:space="preserve">potwierdzenie w wiadomości elektronicznej). Potwierdzenie oznacza jednoczesną akceptację oraz spełnienie warunków określonych w §4 Regulaminu. W przypadku, </w:t>
      </w:r>
      <w:r w:rsidRPr="00F51966">
        <w:rPr>
          <w:rFonts w:asciiTheme="minorHAnsi" w:hAnsiTheme="minorHAnsi" w:cstheme="minorHAnsi"/>
          <w:sz w:val="24"/>
          <w:szCs w:val="24"/>
        </w:rPr>
        <w:lastRenderedPageBreak/>
        <w:t>gdy okaże się, że dana szkoła nie spełnia warunków określonych w §4, Organizatorzy nie będą zobowiązani do przeprowadzenia Programu w tej szkole.</w:t>
      </w:r>
    </w:p>
    <w:p w14:paraId="44ED7924" w14:textId="6B7EB796" w:rsidR="00AD02DF" w:rsidRPr="00F51966" w:rsidRDefault="00AD02DF" w:rsidP="004F5F1E">
      <w:pPr>
        <w:pStyle w:val="ListParagraph"/>
        <w:numPr>
          <w:ilvl w:val="0"/>
          <w:numId w:val="6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sz w:val="24"/>
          <w:szCs w:val="24"/>
        </w:rPr>
        <w:t>Podanie danych szkoły podstawowej występującej w roli Uczestnika Programu.</w:t>
      </w:r>
    </w:p>
    <w:p w14:paraId="654D3CE8" w14:textId="7755E129" w:rsidR="00AD02DF" w:rsidRPr="00F51966" w:rsidRDefault="00AD02DF" w:rsidP="004F5F1E">
      <w:pPr>
        <w:pStyle w:val="ListParagraph"/>
        <w:numPr>
          <w:ilvl w:val="0"/>
          <w:numId w:val="6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sz w:val="24"/>
          <w:szCs w:val="24"/>
        </w:rPr>
        <w:t>Wyznaczenie osoby kontaktowej – Koordynatora Projektu, w celu ustalenia wszystkich szczegółów dotyczących współpracy z Uczestnikiem w ramach Programu.</w:t>
      </w:r>
    </w:p>
    <w:p w14:paraId="631D7243" w14:textId="41EF1EB8" w:rsidR="00AD02DF" w:rsidRPr="00F51966" w:rsidRDefault="00AD02DF" w:rsidP="00F83B4D">
      <w:pPr>
        <w:pStyle w:val="ListParagraph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sz w:val="24"/>
          <w:szCs w:val="24"/>
        </w:rPr>
        <w:t xml:space="preserve">Uczestnikom Programu nie przysługuje jakiekolwiek wynagrodzenie za użyczenie powierzchni w celu przeprowadzenia lekcji edukacyjnych. Bezpieczeństwo Beneficjentów        </w:t>
      </w:r>
      <w:r w:rsidR="00822BCD" w:rsidRPr="00F51966">
        <w:rPr>
          <w:rFonts w:asciiTheme="minorHAnsi" w:hAnsiTheme="minorHAnsi" w:cstheme="minorHAnsi"/>
          <w:sz w:val="24"/>
          <w:szCs w:val="24"/>
        </w:rPr>
        <w:t>i </w:t>
      </w:r>
      <w:r w:rsidRPr="00F51966">
        <w:rPr>
          <w:rFonts w:asciiTheme="minorHAnsi" w:hAnsiTheme="minorHAnsi" w:cstheme="minorHAnsi"/>
          <w:sz w:val="24"/>
          <w:szCs w:val="24"/>
        </w:rPr>
        <w:t>Realizatorów na terenie szkoły zapewnia Uczestnik Programu.</w:t>
      </w:r>
    </w:p>
    <w:p w14:paraId="7A8432D4" w14:textId="0326E589" w:rsidR="00AD02DF" w:rsidRPr="00F51966" w:rsidRDefault="00AD02DF" w:rsidP="00F83B4D">
      <w:pPr>
        <w:pStyle w:val="ListParagraph"/>
        <w:numPr>
          <w:ilvl w:val="0"/>
          <w:numId w:val="4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sz w:val="24"/>
          <w:szCs w:val="24"/>
        </w:rPr>
        <w:t xml:space="preserve">W ramach Programu Organizatorzy i Partnerzy będą prowadzić dokumentację fotograficzną i video z akcji wśród dzieci, których rodzice lub opiekunowie prawni wyrazili na to zgodę na piśmie. Zdjęcia lub nagrania będą rozpowszechniane w całości lub częściach przez Organizatorów Programu oraz jego Partnerów na potrzeby prowadzenia komunikacji               </w:t>
      </w:r>
      <w:r w:rsidR="00731BE5" w:rsidRPr="00F51966">
        <w:rPr>
          <w:rFonts w:asciiTheme="minorHAnsi" w:hAnsiTheme="minorHAnsi" w:cstheme="minorHAnsi"/>
          <w:sz w:val="24"/>
          <w:szCs w:val="24"/>
        </w:rPr>
        <w:t>o </w:t>
      </w:r>
      <w:r w:rsidRPr="00F51966">
        <w:rPr>
          <w:rFonts w:asciiTheme="minorHAnsi" w:hAnsiTheme="minorHAnsi" w:cstheme="minorHAnsi"/>
          <w:sz w:val="24"/>
          <w:szCs w:val="24"/>
        </w:rPr>
        <w:t>Programie w mediach oraz wewnątrz firm Organizatora i Partnerów, bez ograniczeń terytorialnych i czasowych za pośrednictwem dowolnego medium (na podstawie art. 81. ust. 1. Ustawy o prawie autorskim i prawach pokrewnych z dnia 4 lutego 1994 r., Dz. U. 2006 r. Nr 90 poz. 631 z późniejszymi zmianami).</w:t>
      </w:r>
    </w:p>
    <w:p w14:paraId="3C9EF669" w14:textId="77777777" w:rsidR="00AD02DF" w:rsidRPr="00F51966" w:rsidRDefault="00AD02DF" w:rsidP="00265683">
      <w:pPr>
        <w:tabs>
          <w:tab w:val="left" w:pos="384"/>
        </w:tabs>
        <w:spacing w:before="2" w:line="254" w:lineRule="auto"/>
        <w:ind w:right="113"/>
        <w:jc w:val="both"/>
        <w:rPr>
          <w:rFonts w:asciiTheme="minorHAnsi" w:hAnsiTheme="minorHAnsi" w:cstheme="minorHAnsi"/>
          <w:sz w:val="24"/>
          <w:szCs w:val="24"/>
        </w:rPr>
      </w:pPr>
    </w:p>
    <w:p w14:paraId="395FFCAD" w14:textId="77777777" w:rsidR="00AD02DF" w:rsidRPr="00F51966" w:rsidRDefault="00AD02DF" w:rsidP="00265683">
      <w:pPr>
        <w:tabs>
          <w:tab w:val="left" w:pos="384"/>
        </w:tabs>
        <w:spacing w:before="2" w:line="254" w:lineRule="auto"/>
        <w:ind w:right="11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1966">
        <w:rPr>
          <w:rFonts w:asciiTheme="minorHAnsi" w:hAnsiTheme="minorHAnsi" w:cstheme="minorHAnsi"/>
          <w:b/>
          <w:sz w:val="24"/>
          <w:szCs w:val="24"/>
        </w:rPr>
        <w:t>§5 Postanowienia końcowe</w:t>
      </w:r>
    </w:p>
    <w:p w14:paraId="326D4D38" w14:textId="77777777" w:rsidR="00AD02DF" w:rsidRPr="00F51966" w:rsidRDefault="00AD02DF" w:rsidP="00265683">
      <w:pPr>
        <w:tabs>
          <w:tab w:val="left" w:pos="384"/>
        </w:tabs>
        <w:spacing w:before="2" w:line="254" w:lineRule="auto"/>
        <w:ind w:right="113"/>
        <w:jc w:val="both"/>
        <w:rPr>
          <w:rFonts w:asciiTheme="minorHAnsi" w:hAnsiTheme="minorHAnsi" w:cstheme="minorHAnsi"/>
          <w:sz w:val="24"/>
          <w:szCs w:val="24"/>
        </w:rPr>
      </w:pPr>
    </w:p>
    <w:p w14:paraId="2638250D" w14:textId="1B10A290" w:rsidR="00AD02DF" w:rsidRPr="00F51966" w:rsidRDefault="00AD02DF" w:rsidP="004F5F1E">
      <w:pPr>
        <w:pStyle w:val="ListParagraph"/>
        <w:numPr>
          <w:ilvl w:val="0"/>
          <w:numId w:val="9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sz w:val="24"/>
          <w:szCs w:val="24"/>
        </w:rPr>
        <w:t>Regulamin</w:t>
      </w:r>
      <w:r w:rsidR="007A51A6">
        <w:rPr>
          <w:rFonts w:asciiTheme="minorHAnsi" w:hAnsiTheme="minorHAnsi" w:cstheme="minorHAnsi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 xml:space="preserve">znajduje się </w:t>
      </w:r>
      <w:r w:rsidR="006B52E2" w:rsidRPr="00F51966">
        <w:rPr>
          <w:rFonts w:asciiTheme="minorHAnsi" w:hAnsiTheme="minorHAnsi" w:cstheme="minorHAnsi"/>
          <w:sz w:val="24"/>
          <w:szCs w:val="24"/>
        </w:rPr>
        <w:t xml:space="preserve">na stronie </w:t>
      </w:r>
      <w:hyperlink r:id="rId8" w:history="1">
        <w:r w:rsidR="006B52E2" w:rsidRPr="00F51966">
          <w:rPr>
            <w:rFonts w:asciiTheme="minorHAnsi" w:hAnsiTheme="minorHAnsi" w:cstheme="minorHAnsi"/>
            <w:sz w:val="24"/>
            <w:szCs w:val="24"/>
          </w:rPr>
          <w:t>www.pck.pl</w:t>
        </w:r>
      </w:hyperlink>
      <w:r w:rsidR="006B52E2" w:rsidRPr="00F51966">
        <w:rPr>
          <w:rFonts w:asciiTheme="minorHAnsi" w:hAnsiTheme="minorHAnsi" w:cstheme="minorHAnsi"/>
          <w:sz w:val="24"/>
          <w:szCs w:val="24"/>
        </w:rPr>
        <w:t xml:space="preserve"> w zakładce </w:t>
      </w:r>
      <w:r w:rsidR="007A51A6">
        <w:rPr>
          <w:rFonts w:asciiTheme="minorHAnsi" w:hAnsiTheme="minorHAnsi" w:cstheme="minorHAnsi"/>
          <w:sz w:val="24"/>
          <w:szCs w:val="24"/>
        </w:rPr>
        <w:t>Edukacja</w:t>
      </w:r>
      <w:r w:rsidR="006B52E2" w:rsidRPr="00F51966">
        <w:rPr>
          <w:rFonts w:asciiTheme="minorHAnsi" w:hAnsiTheme="minorHAnsi" w:cstheme="minorHAnsi"/>
          <w:sz w:val="24"/>
          <w:szCs w:val="24"/>
        </w:rPr>
        <w:t>/Dziel się Uśmiechem</w:t>
      </w:r>
      <w:r w:rsidRPr="00F51966">
        <w:rPr>
          <w:rFonts w:asciiTheme="minorHAnsi" w:hAnsiTheme="minorHAnsi" w:cstheme="minorHAnsi"/>
          <w:sz w:val="24"/>
          <w:szCs w:val="24"/>
        </w:rPr>
        <w:t>.</w:t>
      </w:r>
    </w:p>
    <w:p w14:paraId="31367A3D" w14:textId="6E308755" w:rsidR="00AD02DF" w:rsidRPr="00F51966" w:rsidRDefault="00AD02DF" w:rsidP="004F5F1E">
      <w:pPr>
        <w:pStyle w:val="ListParagraph"/>
        <w:numPr>
          <w:ilvl w:val="0"/>
          <w:numId w:val="9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sz w:val="24"/>
          <w:szCs w:val="24"/>
        </w:rPr>
        <w:t>O ewentualnych zmianach w Regulaminie Organizatorzy będą informować na stronie www.pck.pl.</w:t>
      </w:r>
    </w:p>
    <w:p w14:paraId="11FC3674" w14:textId="443EAB7A" w:rsidR="00AD02DF" w:rsidRPr="00F51966" w:rsidRDefault="00AD02DF" w:rsidP="004F5F1E">
      <w:pPr>
        <w:pStyle w:val="ListParagraph"/>
        <w:numPr>
          <w:ilvl w:val="0"/>
          <w:numId w:val="9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sz w:val="24"/>
          <w:szCs w:val="24"/>
        </w:rPr>
        <w:t xml:space="preserve">Nieprzestrzeganie postanowień Regulaminu Programu przez Uczestnika Programu będzie </w:t>
      </w:r>
      <w:r w:rsidR="00754302">
        <w:rPr>
          <w:rFonts w:asciiTheme="minorHAnsi" w:hAnsiTheme="minorHAnsi" w:cstheme="minorHAnsi"/>
          <w:sz w:val="24"/>
          <w:szCs w:val="24"/>
        </w:rPr>
        <w:t>skutkowało</w:t>
      </w:r>
      <w:r w:rsidR="00754302" w:rsidRPr="00F51966">
        <w:rPr>
          <w:rFonts w:asciiTheme="minorHAnsi" w:hAnsiTheme="minorHAnsi" w:cstheme="minorHAnsi"/>
          <w:sz w:val="24"/>
          <w:szCs w:val="24"/>
        </w:rPr>
        <w:t xml:space="preserve"> </w:t>
      </w:r>
      <w:r w:rsidRPr="00F51966">
        <w:rPr>
          <w:rFonts w:asciiTheme="minorHAnsi" w:hAnsiTheme="minorHAnsi" w:cstheme="minorHAnsi"/>
          <w:sz w:val="24"/>
          <w:szCs w:val="24"/>
        </w:rPr>
        <w:t>jego wykluczenie</w:t>
      </w:r>
      <w:r w:rsidR="00754302">
        <w:rPr>
          <w:rFonts w:asciiTheme="minorHAnsi" w:hAnsiTheme="minorHAnsi" w:cstheme="minorHAnsi"/>
          <w:sz w:val="24"/>
          <w:szCs w:val="24"/>
        </w:rPr>
        <w:t>m</w:t>
      </w:r>
      <w:r w:rsidRPr="00F51966">
        <w:rPr>
          <w:rFonts w:asciiTheme="minorHAnsi" w:hAnsiTheme="minorHAnsi" w:cstheme="minorHAnsi"/>
          <w:sz w:val="24"/>
          <w:szCs w:val="24"/>
        </w:rPr>
        <w:t xml:space="preserve"> z udziału w inicjatywie „Dziel się uśmiechem”.</w:t>
      </w:r>
    </w:p>
    <w:p w14:paraId="13C1ADC6" w14:textId="72E35BE2" w:rsidR="00AD02DF" w:rsidRPr="00F51966" w:rsidRDefault="00AD02DF" w:rsidP="004F5F1E">
      <w:pPr>
        <w:pStyle w:val="ListParagraph"/>
        <w:numPr>
          <w:ilvl w:val="0"/>
          <w:numId w:val="9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sz w:val="24"/>
          <w:szCs w:val="24"/>
        </w:rPr>
        <w:t>Organizator Programu nie ponosi odpowiedzialności za działania operatorów pocztowych oraz telekomunikacyjnych, jak również za przesyłanie oraz terminowość przesyłania danych poprzez sieć Internet i sieci telekomunikacyjne, ani za przerwy i inne nieprawidłowości w funkcjonowaniu stron internetowych wykorzystywanych do przeprowadzenia Programu lub za trudności w dostępie do takich stron i przekazaniu (zapisaniu) koniecznych informacji.</w:t>
      </w:r>
    </w:p>
    <w:p w14:paraId="05D31B86" w14:textId="7705D8F5" w:rsidR="000626C0" w:rsidRPr="00F51966" w:rsidRDefault="000626C0" w:rsidP="004F5F1E">
      <w:pPr>
        <w:pStyle w:val="ListParagraph"/>
        <w:numPr>
          <w:ilvl w:val="0"/>
          <w:numId w:val="9"/>
        </w:numPr>
        <w:ind w:left="567" w:right="0" w:hanging="425"/>
        <w:rPr>
          <w:rFonts w:asciiTheme="minorHAnsi" w:hAnsiTheme="minorHAnsi" w:cstheme="minorHAnsi"/>
          <w:sz w:val="24"/>
          <w:szCs w:val="24"/>
        </w:rPr>
      </w:pPr>
      <w:r w:rsidRPr="00F51966">
        <w:rPr>
          <w:rFonts w:asciiTheme="minorHAnsi" w:hAnsiTheme="minorHAnsi" w:cstheme="minorHAnsi"/>
          <w:sz w:val="24"/>
          <w:szCs w:val="24"/>
        </w:rPr>
        <w:t>W sprawach nieuregulowanych niniejszym Regulaminem zastosowanie znajdą powszechnie obowiązujące przepisy prawa, w szczególności zaś odpowiednie przepisy Kodeksu Cywilnego, ustawy o prawie autorskim i prawach pokrewnych oraz ustawy o ochronie danych osobowych.</w:t>
      </w:r>
    </w:p>
    <w:p w14:paraId="08345029" w14:textId="77777777" w:rsidR="00AD02DF" w:rsidRPr="00F51966" w:rsidRDefault="00AD02DF" w:rsidP="00265683">
      <w:pPr>
        <w:tabs>
          <w:tab w:val="left" w:pos="384"/>
        </w:tabs>
        <w:spacing w:before="2" w:line="254" w:lineRule="auto"/>
        <w:ind w:right="113"/>
        <w:jc w:val="both"/>
        <w:rPr>
          <w:rFonts w:asciiTheme="minorHAnsi" w:hAnsiTheme="minorHAnsi" w:cstheme="minorHAnsi"/>
          <w:sz w:val="24"/>
          <w:szCs w:val="24"/>
        </w:rPr>
      </w:pPr>
    </w:p>
    <w:p w14:paraId="7F42BDDE" w14:textId="77777777" w:rsidR="00407801" w:rsidRPr="00F51966" w:rsidRDefault="00407801" w:rsidP="00265683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sectPr w:rsidR="00407801" w:rsidRPr="00F51966" w:rsidSect="00F83B4D">
      <w:pgSz w:w="11910" w:h="16840"/>
      <w:pgMar w:top="1360" w:right="1298" w:bottom="27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01FE0" w14:textId="77777777" w:rsidR="00951E83" w:rsidRDefault="00951E83" w:rsidP="00AD02DF">
      <w:r>
        <w:separator/>
      </w:r>
    </w:p>
  </w:endnote>
  <w:endnote w:type="continuationSeparator" w:id="0">
    <w:p w14:paraId="7639D287" w14:textId="77777777" w:rsidR="00951E83" w:rsidRDefault="00951E83" w:rsidP="00AD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58B94" w14:textId="77777777" w:rsidR="00951E83" w:rsidRDefault="00951E83" w:rsidP="00AD02DF">
      <w:r>
        <w:separator/>
      </w:r>
    </w:p>
  </w:footnote>
  <w:footnote w:type="continuationSeparator" w:id="0">
    <w:p w14:paraId="6C987163" w14:textId="77777777" w:rsidR="00951E83" w:rsidRDefault="00951E83" w:rsidP="00AD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9450A"/>
    <w:multiLevelType w:val="hybridMultilevel"/>
    <w:tmpl w:val="C5BEC166"/>
    <w:lvl w:ilvl="0" w:tplc="032E4EA4">
      <w:start w:val="1"/>
      <w:numFmt w:val="decimal"/>
      <w:lvlText w:val="%1."/>
      <w:lvlJc w:val="left"/>
      <w:pPr>
        <w:ind w:left="116" w:hanging="425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471EB400">
      <w:numFmt w:val="bullet"/>
      <w:lvlText w:val="•"/>
      <w:lvlJc w:val="left"/>
      <w:pPr>
        <w:ind w:left="1038" w:hanging="425"/>
      </w:pPr>
      <w:rPr>
        <w:rFonts w:hint="default"/>
        <w:lang w:val="pl-PL" w:eastAsia="pl-PL" w:bidi="pl-PL"/>
      </w:rPr>
    </w:lvl>
    <w:lvl w:ilvl="2" w:tplc="19BA4D8A">
      <w:numFmt w:val="bullet"/>
      <w:lvlText w:val="•"/>
      <w:lvlJc w:val="left"/>
      <w:pPr>
        <w:ind w:left="1957" w:hanging="425"/>
      </w:pPr>
      <w:rPr>
        <w:rFonts w:hint="default"/>
        <w:lang w:val="pl-PL" w:eastAsia="pl-PL" w:bidi="pl-PL"/>
      </w:rPr>
    </w:lvl>
    <w:lvl w:ilvl="3" w:tplc="1932047A">
      <w:numFmt w:val="bullet"/>
      <w:lvlText w:val="•"/>
      <w:lvlJc w:val="left"/>
      <w:pPr>
        <w:ind w:left="2875" w:hanging="425"/>
      </w:pPr>
      <w:rPr>
        <w:rFonts w:hint="default"/>
        <w:lang w:val="pl-PL" w:eastAsia="pl-PL" w:bidi="pl-PL"/>
      </w:rPr>
    </w:lvl>
    <w:lvl w:ilvl="4" w:tplc="406CEB80">
      <w:numFmt w:val="bullet"/>
      <w:lvlText w:val="•"/>
      <w:lvlJc w:val="left"/>
      <w:pPr>
        <w:ind w:left="3794" w:hanging="425"/>
      </w:pPr>
      <w:rPr>
        <w:rFonts w:hint="default"/>
        <w:lang w:val="pl-PL" w:eastAsia="pl-PL" w:bidi="pl-PL"/>
      </w:rPr>
    </w:lvl>
    <w:lvl w:ilvl="5" w:tplc="1F72BC5C">
      <w:numFmt w:val="bullet"/>
      <w:lvlText w:val="•"/>
      <w:lvlJc w:val="left"/>
      <w:pPr>
        <w:ind w:left="4713" w:hanging="425"/>
      </w:pPr>
      <w:rPr>
        <w:rFonts w:hint="default"/>
        <w:lang w:val="pl-PL" w:eastAsia="pl-PL" w:bidi="pl-PL"/>
      </w:rPr>
    </w:lvl>
    <w:lvl w:ilvl="6" w:tplc="CA8628B4">
      <w:numFmt w:val="bullet"/>
      <w:lvlText w:val="•"/>
      <w:lvlJc w:val="left"/>
      <w:pPr>
        <w:ind w:left="5631" w:hanging="425"/>
      </w:pPr>
      <w:rPr>
        <w:rFonts w:hint="default"/>
        <w:lang w:val="pl-PL" w:eastAsia="pl-PL" w:bidi="pl-PL"/>
      </w:rPr>
    </w:lvl>
    <w:lvl w:ilvl="7" w:tplc="EAE86D0A">
      <w:numFmt w:val="bullet"/>
      <w:lvlText w:val="•"/>
      <w:lvlJc w:val="left"/>
      <w:pPr>
        <w:ind w:left="6550" w:hanging="425"/>
      </w:pPr>
      <w:rPr>
        <w:rFonts w:hint="default"/>
        <w:lang w:val="pl-PL" w:eastAsia="pl-PL" w:bidi="pl-PL"/>
      </w:rPr>
    </w:lvl>
    <w:lvl w:ilvl="8" w:tplc="82C66FA6">
      <w:numFmt w:val="bullet"/>
      <w:lvlText w:val="•"/>
      <w:lvlJc w:val="left"/>
      <w:pPr>
        <w:ind w:left="7469" w:hanging="425"/>
      </w:pPr>
      <w:rPr>
        <w:rFonts w:hint="default"/>
        <w:lang w:val="pl-PL" w:eastAsia="pl-PL" w:bidi="pl-PL"/>
      </w:rPr>
    </w:lvl>
  </w:abstractNum>
  <w:abstractNum w:abstractNumId="1" w15:restartNumberingAfterBreak="0">
    <w:nsid w:val="1CEF26AD"/>
    <w:multiLevelType w:val="hybridMultilevel"/>
    <w:tmpl w:val="EC2CD64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AB226DA"/>
    <w:multiLevelType w:val="hybridMultilevel"/>
    <w:tmpl w:val="7E260CCA"/>
    <w:lvl w:ilvl="0" w:tplc="2752FF8E">
      <w:start w:val="1"/>
      <w:numFmt w:val="decimal"/>
      <w:lvlText w:val="%1."/>
      <w:lvlJc w:val="left"/>
      <w:pPr>
        <w:ind w:left="114" w:hanging="219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B1743192">
      <w:numFmt w:val="bullet"/>
      <w:lvlText w:val="•"/>
      <w:lvlJc w:val="left"/>
      <w:pPr>
        <w:ind w:left="1038" w:hanging="219"/>
      </w:pPr>
      <w:rPr>
        <w:rFonts w:hint="default"/>
        <w:lang w:val="pl-PL" w:eastAsia="pl-PL" w:bidi="pl-PL"/>
      </w:rPr>
    </w:lvl>
    <w:lvl w:ilvl="2" w:tplc="36CEEEB2">
      <w:numFmt w:val="bullet"/>
      <w:lvlText w:val="•"/>
      <w:lvlJc w:val="left"/>
      <w:pPr>
        <w:ind w:left="1957" w:hanging="219"/>
      </w:pPr>
      <w:rPr>
        <w:rFonts w:hint="default"/>
        <w:lang w:val="pl-PL" w:eastAsia="pl-PL" w:bidi="pl-PL"/>
      </w:rPr>
    </w:lvl>
    <w:lvl w:ilvl="3" w:tplc="AFFE3A38">
      <w:numFmt w:val="bullet"/>
      <w:lvlText w:val="•"/>
      <w:lvlJc w:val="left"/>
      <w:pPr>
        <w:ind w:left="2875" w:hanging="219"/>
      </w:pPr>
      <w:rPr>
        <w:rFonts w:hint="default"/>
        <w:lang w:val="pl-PL" w:eastAsia="pl-PL" w:bidi="pl-PL"/>
      </w:rPr>
    </w:lvl>
    <w:lvl w:ilvl="4" w:tplc="FEA49BBE">
      <w:numFmt w:val="bullet"/>
      <w:lvlText w:val="•"/>
      <w:lvlJc w:val="left"/>
      <w:pPr>
        <w:ind w:left="3794" w:hanging="219"/>
      </w:pPr>
      <w:rPr>
        <w:rFonts w:hint="default"/>
        <w:lang w:val="pl-PL" w:eastAsia="pl-PL" w:bidi="pl-PL"/>
      </w:rPr>
    </w:lvl>
    <w:lvl w:ilvl="5" w:tplc="68C835A6">
      <w:numFmt w:val="bullet"/>
      <w:lvlText w:val="•"/>
      <w:lvlJc w:val="left"/>
      <w:pPr>
        <w:ind w:left="4713" w:hanging="219"/>
      </w:pPr>
      <w:rPr>
        <w:rFonts w:hint="default"/>
        <w:lang w:val="pl-PL" w:eastAsia="pl-PL" w:bidi="pl-PL"/>
      </w:rPr>
    </w:lvl>
    <w:lvl w:ilvl="6" w:tplc="8A0A04BA">
      <w:numFmt w:val="bullet"/>
      <w:lvlText w:val="•"/>
      <w:lvlJc w:val="left"/>
      <w:pPr>
        <w:ind w:left="5631" w:hanging="219"/>
      </w:pPr>
      <w:rPr>
        <w:rFonts w:hint="default"/>
        <w:lang w:val="pl-PL" w:eastAsia="pl-PL" w:bidi="pl-PL"/>
      </w:rPr>
    </w:lvl>
    <w:lvl w:ilvl="7" w:tplc="D0A263FC">
      <w:numFmt w:val="bullet"/>
      <w:lvlText w:val="•"/>
      <w:lvlJc w:val="left"/>
      <w:pPr>
        <w:ind w:left="6550" w:hanging="219"/>
      </w:pPr>
      <w:rPr>
        <w:rFonts w:hint="default"/>
        <w:lang w:val="pl-PL" w:eastAsia="pl-PL" w:bidi="pl-PL"/>
      </w:rPr>
    </w:lvl>
    <w:lvl w:ilvl="8" w:tplc="258CDF52">
      <w:numFmt w:val="bullet"/>
      <w:lvlText w:val="•"/>
      <w:lvlJc w:val="left"/>
      <w:pPr>
        <w:ind w:left="7469" w:hanging="219"/>
      </w:pPr>
      <w:rPr>
        <w:rFonts w:hint="default"/>
        <w:lang w:val="pl-PL" w:eastAsia="pl-PL" w:bidi="pl-PL"/>
      </w:rPr>
    </w:lvl>
  </w:abstractNum>
  <w:abstractNum w:abstractNumId="3" w15:restartNumberingAfterBreak="0">
    <w:nsid w:val="4BD74D09"/>
    <w:multiLevelType w:val="hybridMultilevel"/>
    <w:tmpl w:val="33B077BC"/>
    <w:lvl w:ilvl="0" w:tplc="1F6CC65E">
      <w:start w:val="1"/>
      <w:numFmt w:val="decimal"/>
      <w:lvlText w:val="%1."/>
      <w:lvlJc w:val="left"/>
      <w:pPr>
        <w:ind w:left="114" w:hanging="219"/>
      </w:pPr>
      <w:rPr>
        <w:rFonts w:ascii="Arial" w:eastAsia="Arial" w:hAnsi="Arial" w:cs="Arial" w:hint="default"/>
        <w:w w:val="9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7183A"/>
    <w:multiLevelType w:val="hybridMultilevel"/>
    <w:tmpl w:val="27765B96"/>
    <w:lvl w:ilvl="0" w:tplc="25F8F98E">
      <w:start w:val="2"/>
      <w:numFmt w:val="lowerLetter"/>
      <w:lvlText w:val="%1)"/>
      <w:lvlJc w:val="left"/>
      <w:pPr>
        <w:ind w:left="115" w:hanging="233"/>
      </w:pPr>
      <w:rPr>
        <w:rFonts w:ascii="Arial" w:eastAsia="Arial" w:hAnsi="Arial" w:cs="Arial" w:hint="default"/>
        <w:spacing w:val="-1"/>
        <w:w w:val="91"/>
        <w:sz w:val="22"/>
        <w:szCs w:val="22"/>
        <w:lang w:val="pl-PL" w:eastAsia="pl-PL" w:bidi="pl-PL"/>
      </w:rPr>
    </w:lvl>
    <w:lvl w:ilvl="1" w:tplc="66B25B1E">
      <w:numFmt w:val="bullet"/>
      <w:lvlText w:val="•"/>
      <w:lvlJc w:val="left"/>
      <w:pPr>
        <w:ind w:left="1038" w:hanging="233"/>
      </w:pPr>
      <w:rPr>
        <w:rFonts w:hint="default"/>
        <w:lang w:val="pl-PL" w:eastAsia="pl-PL" w:bidi="pl-PL"/>
      </w:rPr>
    </w:lvl>
    <w:lvl w:ilvl="2" w:tplc="0A4A19BE">
      <w:numFmt w:val="bullet"/>
      <w:lvlText w:val="•"/>
      <w:lvlJc w:val="left"/>
      <w:pPr>
        <w:ind w:left="1957" w:hanging="233"/>
      </w:pPr>
      <w:rPr>
        <w:rFonts w:hint="default"/>
        <w:lang w:val="pl-PL" w:eastAsia="pl-PL" w:bidi="pl-PL"/>
      </w:rPr>
    </w:lvl>
    <w:lvl w:ilvl="3" w:tplc="108AEF6A">
      <w:numFmt w:val="bullet"/>
      <w:lvlText w:val="•"/>
      <w:lvlJc w:val="left"/>
      <w:pPr>
        <w:ind w:left="2875" w:hanging="233"/>
      </w:pPr>
      <w:rPr>
        <w:rFonts w:hint="default"/>
        <w:lang w:val="pl-PL" w:eastAsia="pl-PL" w:bidi="pl-PL"/>
      </w:rPr>
    </w:lvl>
    <w:lvl w:ilvl="4" w:tplc="476207AE">
      <w:numFmt w:val="bullet"/>
      <w:lvlText w:val="•"/>
      <w:lvlJc w:val="left"/>
      <w:pPr>
        <w:ind w:left="3794" w:hanging="233"/>
      </w:pPr>
      <w:rPr>
        <w:rFonts w:hint="default"/>
        <w:lang w:val="pl-PL" w:eastAsia="pl-PL" w:bidi="pl-PL"/>
      </w:rPr>
    </w:lvl>
    <w:lvl w:ilvl="5" w:tplc="222A1D00">
      <w:numFmt w:val="bullet"/>
      <w:lvlText w:val="•"/>
      <w:lvlJc w:val="left"/>
      <w:pPr>
        <w:ind w:left="4713" w:hanging="233"/>
      </w:pPr>
      <w:rPr>
        <w:rFonts w:hint="default"/>
        <w:lang w:val="pl-PL" w:eastAsia="pl-PL" w:bidi="pl-PL"/>
      </w:rPr>
    </w:lvl>
    <w:lvl w:ilvl="6" w:tplc="F62A6A54">
      <w:numFmt w:val="bullet"/>
      <w:lvlText w:val="•"/>
      <w:lvlJc w:val="left"/>
      <w:pPr>
        <w:ind w:left="5631" w:hanging="233"/>
      </w:pPr>
      <w:rPr>
        <w:rFonts w:hint="default"/>
        <w:lang w:val="pl-PL" w:eastAsia="pl-PL" w:bidi="pl-PL"/>
      </w:rPr>
    </w:lvl>
    <w:lvl w:ilvl="7" w:tplc="788E48B4">
      <w:numFmt w:val="bullet"/>
      <w:lvlText w:val="•"/>
      <w:lvlJc w:val="left"/>
      <w:pPr>
        <w:ind w:left="6550" w:hanging="233"/>
      </w:pPr>
      <w:rPr>
        <w:rFonts w:hint="default"/>
        <w:lang w:val="pl-PL" w:eastAsia="pl-PL" w:bidi="pl-PL"/>
      </w:rPr>
    </w:lvl>
    <w:lvl w:ilvl="8" w:tplc="96920D8A">
      <w:numFmt w:val="bullet"/>
      <w:lvlText w:val="•"/>
      <w:lvlJc w:val="left"/>
      <w:pPr>
        <w:ind w:left="7469" w:hanging="233"/>
      </w:pPr>
      <w:rPr>
        <w:rFonts w:hint="default"/>
        <w:lang w:val="pl-PL" w:eastAsia="pl-PL" w:bidi="pl-PL"/>
      </w:rPr>
    </w:lvl>
  </w:abstractNum>
  <w:abstractNum w:abstractNumId="5" w15:restartNumberingAfterBreak="0">
    <w:nsid w:val="609336DA"/>
    <w:multiLevelType w:val="hybridMultilevel"/>
    <w:tmpl w:val="0A14EB68"/>
    <w:lvl w:ilvl="0" w:tplc="85823D7C">
      <w:start w:val="13"/>
      <w:numFmt w:val="decimal"/>
      <w:lvlText w:val="%1."/>
      <w:lvlJc w:val="left"/>
      <w:pPr>
        <w:ind w:left="115" w:hanging="32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530455D8">
      <w:numFmt w:val="bullet"/>
      <w:lvlText w:val="•"/>
      <w:lvlJc w:val="left"/>
      <w:pPr>
        <w:ind w:left="1038" w:hanging="324"/>
      </w:pPr>
      <w:rPr>
        <w:rFonts w:hint="default"/>
        <w:lang w:val="pl-PL" w:eastAsia="pl-PL" w:bidi="pl-PL"/>
      </w:rPr>
    </w:lvl>
    <w:lvl w:ilvl="2" w:tplc="DBD62B08">
      <w:numFmt w:val="bullet"/>
      <w:lvlText w:val="•"/>
      <w:lvlJc w:val="left"/>
      <w:pPr>
        <w:ind w:left="1957" w:hanging="324"/>
      </w:pPr>
      <w:rPr>
        <w:rFonts w:hint="default"/>
        <w:lang w:val="pl-PL" w:eastAsia="pl-PL" w:bidi="pl-PL"/>
      </w:rPr>
    </w:lvl>
    <w:lvl w:ilvl="3" w:tplc="468E08E2">
      <w:numFmt w:val="bullet"/>
      <w:lvlText w:val="•"/>
      <w:lvlJc w:val="left"/>
      <w:pPr>
        <w:ind w:left="2875" w:hanging="324"/>
      </w:pPr>
      <w:rPr>
        <w:rFonts w:hint="default"/>
        <w:lang w:val="pl-PL" w:eastAsia="pl-PL" w:bidi="pl-PL"/>
      </w:rPr>
    </w:lvl>
    <w:lvl w:ilvl="4" w:tplc="2D1C1522">
      <w:numFmt w:val="bullet"/>
      <w:lvlText w:val="•"/>
      <w:lvlJc w:val="left"/>
      <w:pPr>
        <w:ind w:left="3794" w:hanging="324"/>
      </w:pPr>
      <w:rPr>
        <w:rFonts w:hint="default"/>
        <w:lang w:val="pl-PL" w:eastAsia="pl-PL" w:bidi="pl-PL"/>
      </w:rPr>
    </w:lvl>
    <w:lvl w:ilvl="5" w:tplc="28A82DAA">
      <w:numFmt w:val="bullet"/>
      <w:lvlText w:val="•"/>
      <w:lvlJc w:val="left"/>
      <w:pPr>
        <w:ind w:left="4713" w:hanging="324"/>
      </w:pPr>
      <w:rPr>
        <w:rFonts w:hint="default"/>
        <w:lang w:val="pl-PL" w:eastAsia="pl-PL" w:bidi="pl-PL"/>
      </w:rPr>
    </w:lvl>
    <w:lvl w:ilvl="6" w:tplc="4C409AE2">
      <w:numFmt w:val="bullet"/>
      <w:lvlText w:val="•"/>
      <w:lvlJc w:val="left"/>
      <w:pPr>
        <w:ind w:left="5631" w:hanging="324"/>
      </w:pPr>
      <w:rPr>
        <w:rFonts w:hint="default"/>
        <w:lang w:val="pl-PL" w:eastAsia="pl-PL" w:bidi="pl-PL"/>
      </w:rPr>
    </w:lvl>
    <w:lvl w:ilvl="7" w:tplc="6AEC8224">
      <w:numFmt w:val="bullet"/>
      <w:lvlText w:val="•"/>
      <w:lvlJc w:val="left"/>
      <w:pPr>
        <w:ind w:left="6550" w:hanging="324"/>
      </w:pPr>
      <w:rPr>
        <w:rFonts w:hint="default"/>
        <w:lang w:val="pl-PL" w:eastAsia="pl-PL" w:bidi="pl-PL"/>
      </w:rPr>
    </w:lvl>
    <w:lvl w:ilvl="8" w:tplc="06A6766A">
      <w:numFmt w:val="bullet"/>
      <w:lvlText w:val="•"/>
      <w:lvlJc w:val="left"/>
      <w:pPr>
        <w:ind w:left="7469" w:hanging="324"/>
      </w:pPr>
      <w:rPr>
        <w:rFonts w:hint="default"/>
        <w:lang w:val="pl-PL" w:eastAsia="pl-PL" w:bidi="pl-PL"/>
      </w:rPr>
    </w:lvl>
  </w:abstractNum>
  <w:abstractNum w:abstractNumId="6" w15:restartNumberingAfterBreak="0">
    <w:nsid w:val="6D4B27DF"/>
    <w:multiLevelType w:val="hybridMultilevel"/>
    <w:tmpl w:val="1C5C4A54"/>
    <w:lvl w:ilvl="0" w:tplc="C598DAC2">
      <w:start w:val="1"/>
      <w:numFmt w:val="decimal"/>
      <w:lvlText w:val="%1."/>
      <w:lvlJc w:val="left"/>
      <w:pPr>
        <w:ind w:left="115" w:hanging="219"/>
      </w:pPr>
      <w:rPr>
        <w:rFonts w:ascii="Arial" w:eastAsia="Arial" w:hAnsi="Arial" w:cs="Arial" w:hint="default"/>
        <w:b w:val="0"/>
        <w:w w:val="91"/>
        <w:sz w:val="22"/>
        <w:szCs w:val="22"/>
        <w:lang w:val="pl-PL" w:eastAsia="pl-PL" w:bidi="pl-PL"/>
      </w:rPr>
    </w:lvl>
    <w:lvl w:ilvl="1" w:tplc="F1722770">
      <w:numFmt w:val="bullet"/>
      <w:lvlText w:val="•"/>
      <w:lvlJc w:val="left"/>
      <w:pPr>
        <w:ind w:left="1038" w:hanging="219"/>
      </w:pPr>
      <w:rPr>
        <w:rFonts w:hint="default"/>
        <w:lang w:val="pl-PL" w:eastAsia="pl-PL" w:bidi="pl-PL"/>
      </w:rPr>
    </w:lvl>
    <w:lvl w:ilvl="2" w:tplc="6FDE2688">
      <w:numFmt w:val="bullet"/>
      <w:lvlText w:val="•"/>
      <w:lvlJc w:val="left"/>
      <w:pPr>
        <w:ind w:left="1957" w:hanging="219"/>
      </w:pPr>
      <w:rPr>
        <w:rFonts w:hint="default"/>
        <w:lang w:val="pl-PL" w:eastAsia="pl-PL" w:bidi="pl-PL"/>
      </w:rPr>
    </w:lvl>
    <w:lvl w:ilvl="3" w:tplc="8714A1EE">
      <w:numFmt w:val="bullet"/>
      <w:lvlText w:val="•"/>
      <w:lvlJc w:val="left"/>
      <w:pPr>
        <w:ind w:left="2875" w:hanging="219"/>
      </w:pPr>
      <w:rPr>
        <w:rFonts w:hint="default"/>
        <w:lang w:val="pl-PL" w:eastAsia="pl-PL" w:bidi="pl-PL"/>
      </w:rPr>
    </w:lvl>
    <w:lvl w:ilvl="4" w:tplc="D5B62E32">
      <w:numFmt w:val="bullet"/>
      <w:lvlText w:val="•"/>
      <w:lvlJc w:val="left"/>
      <w:pPr>
        <w:ind w:left="3794" w:hanging="219"/>
      </w:pPr>
      <w:rPr>
        <w:rFonts w:hint="default"/>
        <w:lang w:val="pl-PL" w:eastAsia="pl-PL" w:bidi="pl-PL"/>
      </w:rPr>
    </w:lvl>
    <w:lvl w:ilvl="5" w:tplc="7A50F350">
      <w:numFmt w:val="bullet"/>
      <w:lvlText w:val="•"/>
      <w:lvlJc w:val="left"/>
      <w:pPr>
        <w:ind w:left="4713" w:hanging="219"/>
      </w:pPr>
      <w:rPr>
        <w:rFonts w:hint="default"/>
        <w:lang w:val="pl-PL" w:eastAsia="pl-PL" w:bidi="pl-PL"/>
      </w:rPr>
    </w:lvl>
    <w:lvl w:ilvl="6" w:tplc="0F0A2EF0">
      <w:numFmt w:val="bullet"/>
      <w:lvlText w:val="•"/>
      <w:lvlJc w:val="left"/>
      <w:pPr>
        <w:ind w:left="5631" w:hanging="219"/>
      </w:pPr>
      <w:rPr>
        <w:rFonts w:hint="default"/>
        <w:lang w:val="pl-PL" w:eastAsia="pl-PL" w:bidi="pl-PL"/>
      </w:rPr>
    </w:lvl>
    <w:lvl w:ilvl="7" w:tplc="15AE007C">
      <w:numFmt w:val="bullet"/>
      <w:lvlText w:val="•"/>
      <w:lvlJc w:val="left"/>
      <w:pPr>
        <w:ind w:left="6550" w:hanging="219"/>
      </w:pPr>
      <w:rPr>
        <w:rFonts w:hint="default"/>
        <w:lang w:val="pl-PL" w:eastAsia="pl-PL" w:bidi="pl-PL"/>
      </w:rPr>
    </w:lvl>
    <w:lvl w:ilvl="8" w:tplc="E3A27564">
      <w:numFmt w:val="bullet"/>
      <w:lvlText w:val="•"/>
      <w:lvlJc w:val="left"/>
      <w:pPr>
        <w:ind w:left="7469" w:hanging="219"/>
      </w:pPr>
      <w:rPr>
        <w:rFonts w:hint="default"/>
        <w:lang w:val="pl-PL" w:eastAsia="pl-PL" w:bidi="pl-PL"/>
      </w:rPr>
    </w:lvl>
  </w:abstractNum>
  <w:abstractNum w:abstractNumId="7" w15:restartNumberingAfterBreak="0">
    <w:nsid w:val="6F7953BF"/>
    <w:multiLevelType w:val="hybridMultilevel"/>
    <w:tmpl w:val="BC3A8A3E"/>
    <w:lvl w:ilvl="0" w:tplc="37D2D68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2822E00"/>
    <w:multiLevelType w:val="hybridMultilevel"/>
    <w:tmpl w:val="EA929C24"/>
    <w:lvl w:ilvl="0" w:tplc="6BA87646">
      <w:start w:val="1"/>
      <w:numFmt w:val="decimal"/>
      <w:lvlText w:val="%1."/>
      <w:lvlJc w:val="left"/>
      <w:pPr>
        <w:ind w:left="114" w:hanging="219"/>
      </w:pPr>
      <w:rPr>
        <w:rFonts w:ascii="Arial" w:eastAsia="Arial" w:hAnsi="Arial" w:cs="Arial" w:hint="default"/>
        <w:w w:val="9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01"/>
    <w:rsid w:val="00021B86"/>
    <w:rsid w:val="000419AD"/>
    <w:rsid w:val="00057EA3"/>
    <w:rsid w:val="000626C0"/>
    <w:rsid w:val="000A5910"/>
    <w:rsid w:val="00130E23"/>
    <w:rsid w:val="001959F7"/>
    <w:rsid w:val="001D2506"/>
    <w:rsid w:val="001D6509"/>
    <w:rsid w:val="002376F8"/>
    <w:rsid w:val="00265683"/>
    <w:rsid w:val="002B214C"/>
    <w:rsid w:val="002D0407"/>
    <w:rsid w:val="003275E9"/>
    <w:rsid w:val="0037062E"/>
    <w:rsid w:val="00371658"/>
    <w:rsid w:val="003F086E"/>
    <w:rsid w:val="003F59F5"/>
    <w:rsid w:val="00407801"/>
    <w:rsid w:val="00432C3A"/>
    <w:rsid w:val="004538CE"/>
    <w:rsid w:val="00453FF4"/>
    <w:rsid w:val="004F1C47"/>
    <w:rsid w:val="004F5F1E"/>
    <w:rsid w:val="00514D78"/>
    <w:rsid w:val="00536D64"/>
    <w:rsid w:val="005D1AF1"/>
    <w:rsid w:val="005F694A"/>
    <w:rsid w:val="0061162D"/>
    <w:rsid w:val="006324EA"/>
    <w:rsid w:val="00662200"/>
    <w:rsid w:val="006674C2"/>
    <w:rsid w:val="006B52E2"/>
    <w:rsid w:val="006C5F9E"/>
    <w:rsid w:val="006D06FF"/>
    <w:rsid w:val="006E4572"/>
    <w:rsid w:val="00731BE5"/>
    <w:rsid w:val="00752301"/>
    <w:rsid w:val="00754302"/>
    <w:rsid w:val="00775889"/>
    <w:rsid w:val="00786138"/>
    <w:rsid w:val="007A51A6"/>
    <w:rsid w:val="007B3346"/>
    <w:rsid w:val="00822BCD"/>
    <w:rsid w:val="00847F87"/>
    <w:rsid w:val="008A4156"/>
    <w:rsid w:val="00943FBC"/>
    <w:rsid w:val="00951E83"/>
    <w:rsid w:val="009E0228"/>
    <w:rsid w:val="00A53B29"/>
    <w:rsid w:val="00AB7B10"/>
    <w:rsid w:val="00AD02DF"/>
    <w:rsid w:val="00AD7F22"/>
    <w:rsid w:val="00B14B67"/>
    <w:rsid w:val="00B16D90"/>
    <w:rsid w:val="00B65434"/>
    <w:rsid w:val="00BC7ECE"/>
    <w:rsid w:val="00C14F19"/>
    <w:rsid w:val="00CD113E"/>
    <w:rsid w:val="00CE1CD1"/>
    <w:rsid w:val="00D23746"/>
    <w:rsid w:val="00DC5828"/>
    <w:rsid w:val="00EB1C79"/>
    <w:rsid w:val="00F27A7F"/>
    <w:rsid w:val="00F37D1A"/>
    <w:rsid w:val="00F51966"/>
    <w:rsid w:val="00F611F2"/>
    <w:rsid w:val="00F74706"/>
    <w:rsid w:val="00F7753C"/>
    <w:rsid w:val="00F83B4D"/>
    <w:rsid w:val="00FD2DAA"/>
    <w:rsid w:val="00FD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727A"/>
  <w15:docId w15:val="{C449C23B-02AF-4502-9461-310A09E5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Heading1">
    <w:name w:val="heading 1"/>
    <w:basedOn w:val="Normal"/>
    <w:uiPriority w:val="1"/>
    <w:qFormat/>
    <w:pPr>
      <w:spacing w:before="1"/>
      <w:ind w:left="3438"/>
      <w:jc w:val="center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jc w:val="both"/>
    </w:pPr>
  </w:style>
  <w:style w:type="paragraph" w:styleId="ListParagraph">
    <w:name w:val="List Paragraph"/>
    <w:basedOn w:val="Normal"/>
    <w:uiPriority w:val="1"/>
    <w:qFormat/>
    <w:pPr>
      <w:ind w:left="115" w:right="11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02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2DF"/>
    <w:rPr>
      <w:rFonts w:ascii="Arial" w:eastAsia="Arial" w:hAnsi="Arial" w:cs="Arial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AD02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2DF"/>
    <w:rPr>
      <w:rFonts w:ascii="Arial" w:eastAsia="Arial" w:hAnsi="Arial" w:cs="Arial"/>
      <w:lang w:val="pl-PL" w:eastAsia="pl-PL" w:bidi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6D0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6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6FF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6FF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FF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6B5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4613-8DDF-4D44-8EBD-81BC85A4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1136</Words>
  <Characters>6821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Biuro Zarządu Głównego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Ostrowska</dc:creator>
  <cp:lastModifiedBy>Piekarska, Monika</cp:lastModifiedBy>
  <cp:revision>4</cp:revision>
  <dcterms:created xsi:type="dcterms:W3CDTF">2021-05-24T13:33:00Z</dcterms:created>
  <dcterms:modified xsi:type="dcterms:W3CDTF">2021-05-25T08:44:00Z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Acrobat PDFMaker 18 dla programu Word</vt:lpwstr>
  </property>
  <property fmtid="{D5CDD505-2E9C-101B-9397-08002B2CF9AE}" pid="4" name="LastSaved">
    <vt:filetime>2019-05-16T00:00:00Z</vt:filetime>
  </property>
</Properties>
</file>